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9B6" w:rsidRPr="00EA0876" w:rsidRDefault="00C8155B" w:rsidP="008319B6">
      <w:pPr>
        <w:tabs>
          <w:tab w:val="left" w:pos="2160"/>
          <w:tab w:val="left" w:pos="2250"/>
        </w:tabs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เปรียบเทียบ</w:t>
      </w:r>
      <w:r w:rsidR="008319B6" w:rsidRPr="00EA0876">
        <w:rPr>
          <w:b/>
          <w:bCs/>
          <w:sz w:val="36"/>
          <w:szCs w:val="36"/>
          <w:cs/>
        </w:rPr>
        <w:t>การศึกษาการประกันคุณภาพการศึกษา</w:t>
      </w:r>
      <w:r w:rsidR="008319B6" w:rsidRPr="00EA0876">
        <w:rPr>
          <w:rFonts w:hint="cs"/>
          <w:b/>
          <w:bCs/>
          <w:sz w:val="36"/>
          <w:szCs w:val="36"/>
          <w:cs/>
        </w:rPr>
        <w:t>ของ</w:t>
      </w:r>
      <w:r w:rsidR="008319B6" w:rsidRPr="00EA0876">
        <w:rPr>
          <w:b/>
          <w:bCs/>
          <w:sz w:val="36"/>
          <w:szCs w:val="36"/>
          <w:cs/>
        </w:rPr>
        <w:t>โรงเรียน</w:t>
      </w:r>
      <w:r w:rsidR="008319B6" w:rsidRPr="00EA0876">
        <w:rPr>
          <w:rFonts w:hint="cs"/>
          <w:b/>
          <w:bCs/>
          <w:sz w:val="36"/>
          <w:szCs w:val="36"/>
          <w:cs/>
        </w:rPr>
        <w:t>กลุ่ม</w:t>
      </w:r>
      <w:r w:rsidR="008319B6" w:rsidRPr="00EA0876">
        <w:rPr>
          <w:b/>
          <w:bCs/>
          <w:sz w:val="36"/>
          <w:szCs w:val="36"/>
          <w:cs/>
        </w:rPr>
        <w:t xml:space="preserve">คุ้งบางกระเจ้า </w:t>
      </w:r>
      <w:r w:rsidR="008319B6">
        <w:rPr>
          <w:rFonts w:hint="cs"/>
          <w:b/>
          <w:bCs/>
          <w:sz w:val="36"/>
          <w:szCs w:val="36"/>
          <w:cs/>
        </w:rPr>
        <w:t xml:space="preserve"> </w:t>
      </w:r>
      <w:r w:rsidR="008319B6" w:rsidRPr="00EA0876">
        <w:rPr>
          <w:b/>
          <w:bCs/>
          <w:sz w:val="36"/>
          <w:szCs w:val="36"/>
          <w:cs/>
        </w:rPr>
        <w:t xml:space="preserve">อำเภอพระประแดง </w:t>
      </w:r>
      <w:r w:rsidR="008319B6" w:rsidRPr="00EA0876">
        <w:rPr>
          <w:rFonts w:hint="cs"/>
          <w:b/>
          <w:bCs/>
          <w:sz w:val="36"/>
          <w:szCs w:val="36"/>
          <w:cs/>
        </w:rPr>
        <w:t>สังกัด</w:t>
      </w:r>
      <w:r w:rsidR="008319B6" w:rsidRPr="00EA0876">
        <w:rPr>
          <w:b/>
          <w:bCs/>
          <w:sz w:val="36"/>
          <w:szCs w:val="36"/>
          <w:cs/>
        </w:rPr>
        <w:t>สำนักงานเขตพื้นที่การศึกษาประถมศึกษาสมุทรปราการ เขต 1</w:t>
      </w:r>
    </w:p>
    <w:p w:rsidR="00C8155B" w:rsidRDefault="00C8155B" w:rsidP="00C8155B">
      <w:pPr>
        <w:tabs>
          <w:tab w:val="left" w:pos="2552"/>
        </w:tabs>
        <w:jc w:val="center"/>
        <w:rPr>
          <w:b/>
          <w:bCs/>
          <w:sz w:val="36"/>
          <w:szCs w:val="36"/>
        </w:rPr>
      </w:pPr>
      <w:r>
        <w:rPr>
          <w:rFonts w:eastAsia="Calibri"/>
          <w:b/>
          <w:bCs/>
          <w:sz w:val="36"/>
          <w:szCs w:val="36"/>
        </w:rPr>
        <w:t xml:space="preserve">A Comparative Study of Internal </w:t>
      </w:r>
      <w:r w:rsidRPr="005E5FCB">
        <w:rPr>
          <w:b/>
          <w:bCs/>
          <w:sz w:val="36"/>
          <w:szCs w:val="36"/>
        </w:rPr>
        <w:t xml:space="preserve">Educational Quality Assurance of Kungbangkajao </w:t>
      </w:r>
      <w:r>
        <w:rPr>
          <w:b/>
          <w:bCs/>
          <w:sz w:val="36"/>
          <w:szCs w:val="36"/>
        </w:rPr>
        <w:t>School Group</w:t>
      </w:r>
      <w:r>
        <w:rPr>
          <w:rFonts w:hint="cs"/>
          <w:b/>
          <w:bCs/>
          <w:sz w:val="36"/>
          <w:szCs w:val="36"/>
          <w:cs/>
        </w:rPr>
        <w:t xml:space="preserve"> </w:t>
      </w:r>
      <w:r w:rsidRPr="005E5FCB">
        <w:rPr>
          <w:b/>
          <w:bCs/>
          <w:sz w:val="36"/>
          <w:szCs w:val="36"/>
        </w:rPr>
        <w:t xml:space="preserve">Prapadaeng  District </w:t>
      </w:r>
      <w:r>
        <w:rPr>
          <w:b/>
          <w:bCs/>
          <w:sz w:val="36"/>
          <w:szCs w:val="36"/>
        </w:rPr>
        <w:t xml:space="preserve">under </w:t>
      </w:r>
      <w:r w:rsidRPr="005E5FCB">
        <w:rPr>
          <w:b/>
          <w:bCs/>
          <w:sz w:val="36"/>
          <w:szCs w:val="36"/>
        </w:rPr>
        <w:t>Samut Prakan Primary</w:t>
      </w:r>
    </w:p>
    <w:p w:rsidR="00C8155B" w:rsidRPr="005E5FCB" w:rsidRDefault="00C8155B" w:rsidP="00C8155B">
      <w:pPr>
        <w:tabs>
          <w:tab w:val="left" w:pos="2552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ab/>
      </w:r>
      <w:r w:rsidRPr="005E5FCB">
        <w:rPr>
          <w:b/>
          <w:bCs/>
          <w:sz w:val="36"/>
          <w:szCs w:val="36"/>
        </w:rPr>
        <w:t xml:space="preserve">Educational Service Area Office </w:t>
      </w:r>
      <w:r>
        <w:rPr>
          <w:b/>
          <w:bCs/>
          <w:sz w:val="36"/>
          <w:szCs w:val="36"/>
        </w:rPr>
        <w:t>1</w:t>
      </w:r>
    </w:p>
    <w:p w:rsidR="008319B6" w:rsidRDefault="008319B6" w:rsidP="008319B6">
      <w:pPr>
        <w:pBdr>
          <w:bottom w:val="single" w:sz="6" w:space="1" w:color="auto"/>
        </w:pBdr>
        <w:jc w:val="right"/>
        <w:rPr>
          <w:rFonts w:hint="cs"/>
          <w:b/>
          <w:bCs/>
          <w:sz w:val="36"/>
          <w:szCs w:val="36"/>
        </w:rPr>
      </w:pPr>
      <w:r w:rsidRPr="000C458C">
        <w:rPr>
          <w:rFonts w:hint="cs"/>
          <w:b/>
          <w:bCs/>
          <w:cs/>
        </w:rPr>
        <w:t>กิตติมา  มาสงค์</w:t>
      </w:r>
    </w:p>
    <w:p w:rsidR="008319B6" w:rsidRPr="008319B6" w:rsidRDefault="008319B6" w:rsidP="008319B6">
      <w:pPr>
        <w:jc w:val="center"/>
        <w:rPr>
          <w:sz w:val="36"/>
          <w:szCs w:val="36"/>
        </w:rPr>
      </w:pPr>
    </w:p>
    <w:p w:rsidR="008319B6" w:rsidRPr="000C458C" w:rsidRDefault="008319B6" w:rsidP="008319B6">
      <w:pPr>
        <w:rPr>
          <w:b/>
          <w:bCs/>
          <w:sz w:val="36"/>
          <w:szCs w:val="36"/>
        </w:rPr>
      </w:pPr>
      <w:r w:rsidRPr="000C458C">
        <w:rPr>
          <w:rFonts w:hint="cs"/>
          <w:b/>
          <w:bCs/>
          <w:sz w:val="36"/>
          <w:szCs w:val="36"/>
          <w:cs/>
        </w:rPr>
        <w:t>บทคัดย่อ</w:t>
      </w:r>
    </w:p>
    <w:p w:rsidR="00DC4B0B" w:rsidRPr="00F34152" w:rsidRDefault="00DC4B0B" w:rsidP="00DC4B0B">
      <w:pPr>
        <w:ind w:firstLine="720"/>
        <w:jc w:val="thaiDistribute"/>
        <w:rPr>
          <w:rFonts w:hint="cs"/>
        </w:rPr>
      </w:pPr>
      <w:r w:rsidRPr="00F34152">
        <w:rPr>
          <w:cs/>
        </w:rPr>
        <w:t>การวิจัยครั้งนี้มีวัตถุประสงค์เพื่อ</w:t>
      </w:r>
      <w:r w:rsidRPr="00F34152">
        <w:t xml:space="preserve"> 1</w:t>
      </w:r>
      <w:r w:rsidRPr="00F34152">
        <w:rPr>
          <w:rFonts w:hint="cs"/>
          <w:cs/>
        </w:rPr>
        <w:t xml:space="preserve">) </w:t>
      </w:r>
      <w:r w:rsidRPr="00F34152">
        <w:rPr>
          <w:cs/>
        </w:rPr>
        <w:t>ศึกษา</w:t>
      </w:r>
      <w:r w:rsidRPr="00F34152">
        <w:rPr>
          <w:rFonts w:hint="cs"/>
          <w:cs/>
        </w:rPr>
        <w:t>ระดับ</w:t>
      </w:r>
      <w:r w:rsidRPr="00F34152">
        <w:rPr>
          <w:cs/>
        </w:rPr>
        <w:t>การประกันคุณภาพการศึกษา</w:t>
      </w:r>
      <w:r w:rsidRPr="00F34152">
        <w:rPr>
          <w:rFonts w:hint="cs"/>
          <w:cs/>
        </w:rPr>
        <w:t>ภายใน</w:t>
      </w:r>
      <w:r w:rsidRPr="00F34152">
        <w:rPr>
          <w:cs/>
        </w:rPr>
        <w:t>ของโรงเรียน</w:t>
      </w:r>
      <w:r w:rsidRPr="00F34152">
        <w:rPr>
          <w:rFonts w:hint="cs"/>
          <w:cs/>
        </w:rPr>
        <w:t xml:space="preserve"> </w:t>
      </w:r>
      <w:r>
        <w:rPr>
          <w:rFonts w:hint="cs"/>
          <w:cs/>
        </w:rPr>
        <w:t xml:space="preserve">และ </w:t>
      </w:r>
      <w:r w:rsidRPr="00F34152">
        <w:t>2</w:t>
      </w:r>
      <w:r w:rsidRPr="00F34152"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 w:rsidRPr="00F34152">
        <w:rPr>
          <w:cs/>
        </w:rPr>
        <w:t>เปรียบเทียบความคิดเห็นของบุคลากรเกี่ยวกับการประกันคุณภาพการศึกษา</w:t>
      </w:r>
      <w:r w:rsidRPr="00F34152">
        <w:rPr>
          <w:rFonts w:hint="cs"/>
          <w:cs/>
        </w:rPr>
        <w:t>ภายในของ</w:t>
      </w:r>
      <w:r w:rsidRPr="00F34152">
        <w:rPr>
          <w:cs/>
        </w:rPr>
        <w:t>โรงเรียน</w:t>
      </w:r>
      <w:r w:rsidRPr="00F34152">
        <w:rPr>
          <w:rFonts w:hint="cs"/>
          <w:cs/>
        </w:rPr>
        <w:t>กลุ่ม</w:t>
      </w:r>
      <w:r w:rsidRPr="00F34152">
        <w:rPr>
          <w:cs/>
        </w:rPr>
        <w:t xml:space="preserve">คุ้งบางกระเจ้า อำเภอพระประแดง </w:t>
      </w:r>
      <w:r w:rsidRPr="00F34152">
        <w:rPr>
          <w:rFonts w:hint="cs"/>
          <w:cs/>
        </w:rPr>
        <w:t>สังกัด</w:t>
      </w:r>
      <w:r w:rsidRPr="00F34152">
        <w:rPr>
          <w:cs/>
        </w:rPr>
        <w:t xml:space="preserve">สำนักงานเขตพื้นที่การศึกษาประถมศึกษาสมุทรปราการ เขต </w:t>
      </w:r>
      <w:r w:rsidRPr="00F34152">
        <w:t>1</w:t>
      </w:r>
      <w:r w:rsidRPr="00F34152">
        <w:rPr>
          <w:rFonts w:hint="cs"/>
          <w:cs/>
        </w:rPr>
        <w:t xml:space="preserve"> </w:t>
      </w:r>
      <w:r w:rsidRPr="00F34152">
        <w:rPr>
          <w:cs/>
        </w:rPr>
        <w:t>จำแนกตามวุฒิทางการศึกษาและประสบการณ์ทำงาน</w:t>
      </w:r>
      <w:r w:rsidRPr="00F34152">
        <w:rPr>
          <w:rFonts w:hint="cs"/>
          <w:cs/>
        </w:rPr>
        <w:t xml:space="preserve"> </w:t>
      </w:r>
      <w:r>
        <w:rPr>
          <w:rFonts w:hint="cs"/>
          <w:cs/>
        </w:rPr>
        <w:t xml:space="preserve">                     </w:t>
      </w:r>
      <w:r w:rsidRPr="00F34152">
        <w:rPr>
          <w:cs/>
        </w:rPr>
        <w:t xml:space="preserve">กลุ่มตัวอย่างที่ใช้ในการวิจัยครั้งนี้ ได้แก่ </w:t>
      </w:r>
      <w:r w:rsidRPr="00F34152">
        <w:rPr>
          <w:rFonts w:hint="cs"/>
          <w:cs/>
        </w:rPr>
        <w:t>บุคลากร</w:t>
      </w:r>
      <w:r w:rsidRPr="00F34152">
        <w:t xml:space="preserve"> </w:t>
      </w:r>
      <w:r w:rsidRPr="00F34152">
        <w:rPr>
          <w:rFonts w:hint="cs"/>
          <w:cs/>
        </w:rPr>
        <w:t xml:space="preserve">จำนวน </w:t>
      </w:r>
      <w:r w:rsidRPr="00F34152">
        <w:t xml:space="preserve">98 </w:t>
      </w:r>
      <w:r w:rsidRPr="00F34152">
        <w:rPr>
          <w:rFonts w:hint="cs"/>
          <w:cs/>
        </w:rPr>
        <w:t>คน</w:t>
      </w:r>
      <w:r w:rsidRPr="00F34152">
        <w:rPr>
          <w:cs/>
        </w:rPr>
        <w:t xml:space="preserve"> เครื่องมือที่ใช้ในการวิจัยเป็นแบบสอบถาม</w:t>
      </w:r>
      <w:r w:rsidRPr="00F34152">
        <w:rPr>
          <w:rFonts w:hint="cs"/>
          <w:cs/>
        </w:rPr>
        <w:t>มาตรประมาณค่า</w:t>
      </w:r>
      <w:r>
        <w:rPr>
          <w:rFonts w:hint="cs"/>
          <w:cs/>
        </w:rPr>
        <w:t xml:space="preserve"> 5 ระดับ</w:t>
      </w:r>
      <w:r w:rsidRPr="00F34152">
        <w:rPr>
          <w:rFonts w:hint="cs"/>
          <w:cs/>
        </w:rPr>
        <w:t xml:space="preserve"> สถิติที่ใช้ในการวิเคราะห์ข้อมูล คือ</w:t>
      </w:r>
      <w:r>
        <w:rPr>
          <w:rFonts w:hint="cs"/>
          <w:cs/>
        </w:rPr>
        <w:t xml:space="preserve"> ค่า</w:t>
      </w:r>
      <w:r w:rsidRPr="00F34152">
        <w:rPr>
          <w:rFonts w:hint="cs"/>
          <w:cs/>
        </w:rPr>
        <w:t>ร้อยละ ค่าเฉลี่ย ส่วนเบี่ยงเบนมาตรฐาน การทดสอบค่า</w:t>
      </w:r>
      <w:r>
        <w:rPr>
          <w:rFonts w:hint="cs"/>
          <w:cs/>
        </w:rPr>
        <w:t xml:space="preserve">ที </w:t>
      </w:r>
      <w:r w:rsidRPr="00F34152">
        <w:rPr>
          <w:rFonts w:hint="cs"/>
          <w:cs/>
        </w:rPr>
        <w:t>และการ</w:t>
      </w:r>
      <w:r w:rsidRPr="00F34152">
        <w:rPr>
          <w:cs/>
        </w:rPr>
        <w:t>วิเคราะห์</w:t>
      </w:r>
      <w:r>
        <w:rPr>
          <w:rFonts w:hint="cs"/>
          <w:cs/>
        </w:rPr>
        <w:t>ความแปรปรวนทางเดียว</w:t>
      </w:r>
      <w:r w:rsidRPr="00F34152">
        <w:t xml:space="preserve"> </w:t>
      </w:r>
    </w:p>
    <w:p w:rsidR="00DC4B0B" w:rsidRPr="00F34152" w:rsidRDefault="00DC4B0B" w:rsidP="00DC4B0B">
      <w:pPr>
        <w:ind w:firstLine="720"/>
        <w:jc w:val="both"/>
      </w:pPr>
      <w:r w:rsidRPr="00F34152">
        <w:rPr>
          <w:cs/>
        </w:rPr>
        <w:t>ผลการ</w:t>
      </w:r>
      <w:r w:rsidRPr="00F34152">
        <w:rPr>
          <w:rFonts w:hint="cs"/>
          <w:cs/>
        </w:rPr>
        <w:t>วิจัยพบว่า</w:t>
      </w:r>
    </w:p>
    <w:p w:rsidR="00DC4B0B" w:rsidRPr="00F34152" w:rsidRDefault="00DC4B0B" w:rsidP="00DC4B0B">
      <w:pPr>
        <w:ind w:firstLine="720"/>
        <w:jc w:val="thaiDistribute"/>
      </w:pPr>
      <w:r w:rsidRPr="00F34152">
        <w:t xml:space="preserve">1) </w:t>
      </w:r>
      <w:r w:rsidRPr="00F34152">
        <w:rPr>
          <w:cs/>
        </w:rPr>
        <w:t>การประกันคุณภาพการศึกษาของโรงเรียนกลุ่มคุ้งบางกระเจ้า</w:t>
      </w:r>
      <w:r w:rsidRPr="00F34152">
        <w:rPr>
          <w:spacing w:val="-6"/>
          <w:cs/>
        </w:rPr>
        <w:t xml:space="preserve"> </w:t>
      </w:r>
      <w:r w:rsidRPr="00F34152">
        <w:rPr>
          <w:cs/>
        </w:rPr>
        <w:t>อำเภอพระประแดง สังกัดสำนักงานเขตพื้นที่การศึกษาประถมศึกษาสมุทรปราการ เขต 1</w:t>
      </w:r>
      <w:r w:rsidRPr="00F34152">
        <w:rPr>
          <w:spacing w:val="-4"/>
          <w:cs/>
        </w:rPr>
        <w:t xml:space="preserve"> ในภาพรวมอยู่ในระดับมาก เมื่อพิจารณาเป็นรายด้าน พบว่า </w:t>
      </w:r>
      <w:r w:rsidRPr="00F34152">
        <w:rPr>
          <w:cs/>
        </w:rPr>
        <w:t>ด้านการมีส่วนร่วมของบุคลากร</w:t>
      </w:r>
      <w:r w:rsidRPr="00F34152">
        <w:rPr>
          <w:spacing w:val="-4"/>
          <w:cs/>
        </w:rPr>
        <w:t xml:space="preserve"> </w:t>
      </w:r>
      <w:r>
        <w:rPr>
          <w:rFonts w:hint="cs"/>
          <w:spacing w:val="-4"/>
          <w:cs/>
        </w:rPr>
        <w:t xml:space="preserve">มีค่าเฉลี่ยสูงสุด รองลงมา ได้แก่                  </w:t>
      </w:r>
      <w:r w:rsidRPr="00F34152">
        <w:rPr>
          <w:spacing w:val="-4"/>
          <w:cs/>
        </w:rPr>
        <w:t xml:space="preserve"> </w:t>
      </w:r>
      <w:r w:rsidRPr="00F34152">
        <w:rPr>
          <w:cs/>
        </w:rPr>
        <w:t>ด้านการบริหารจัดการ</w:t>
      </w:r>
      <w:r w:rsidRPr="00F34152">
        <w:rPr>
          <w:spacing w:val="-4"/>
          <w:cs/>
        </w:rPr>
        <w:t xml:space="preserve"> </w:t>
      </w:r>
      <w:r w:rsidRPr="00F34152">
        <w:rPr>
          <w:cs/>
        </w:rPr>
        <w:t>และด้านการตรวจสอบและประเมินคุณภาพภายใน</w:t>
      </w:r>
      <w:r>
        <w:rPr>
          <w:rFonts w:hint="cs"/>
          <w:cs/>
        </w:rPr>
        <w:t xml:space="preserve"> มีค่าเฉลี่ยต่ำสุด</w:t>
      </w:r>
    </w:p>
    <w:p w:rsidR="00DC4B0B" w:rsidRDefault="00DC4B0B" w:rsidP="00DC4B0B">
      <w:pPr>
        <w:ind w:firstLine="720"/>
        <w:jc w:val="thaiDistribute"/>
        <w:rPr>
          <w:rFonts w:hint="cs"/>
        </w:rPr>
      </w:pPr>
      <w:r w:rsidRPr="00F34152">
        <w:t xml:space="preserve">2) </w:t>
      </w:r>
      <w:r w:rsidRPr="00F34152">
        <w:rPr>
          <w:spacing w:val="-12"/>
          <w:cs/>
        </w:rPr>
        <w:t>บุคลากร</w:t>
      </w:r>
      <w:r w:rsidRPr="00F34152">
        <w:rPr>
          <w:cs/>
        </w:rPr>
        <w:t>ที่มีวุฒิทางการศึกษา</w:t>
      </w:r>
      <w:r w:rsidRPr="00F34152">
        <w:rPr>
          <w:rFonts w:hint="cs"/>
          <w:cs/>
        </w:rPr>
        <w:t>และประสบการณ์ทำงาน</w:t>
      </w:r>
      <w:r w:rsidRPr="00F34152">
        <w:rPr>
          <w:cs/>
        </w:rPr>
        <w:t>ต่างกันมีความคิดเห็นต่อการประกันคุณภาพการศึกษาของโรงเรียนกลุ่มคุ้งบางกระเจ้า</w:t>
      </w:r>
      <w:r w:rsidRPr="00F34152">
        <w:rPr>
          <w:spacing w:val="-6"/>
          <w:cs/>
        </w:rPr>
        <w:t xml:space="preserve"> </w:t>
      </w:r>
      <w:r w:rsidRPr="00F34152">
        <w:rPr>
          <w:cs/>
        </w:rPr>
        <w:t xml:space="preserve">อำเภอพระประแดง สังกัดสำนักงานเขตพื้นที่การศึกษาประถมศึกษาสมุทรปราการ เขต 1 </w:t>
      </w:r>
      <w:r w:rsidRPr="00F34152">
        <w:rPr>
          <w:rFonts w:hint="cs"/>
          <w:cs/>
        </w:rPr>
        <w:t xml:space="preserve"> ในภาพรวมและรายด้านไม่แตกต่างกัน</w:t>
      </w:r>
      <w:r>
        <w:rPr>
          <w:rFonts w:hint="cs"/>
          <w:cs/>
        </w:rPr>
        <w:t>อย่างมีนัยสำคัญทาง</w:t>
      </w:r>
      <w:r w:rsidRPr="00F34152">
        <w:rPr>
          <w:rFonts w:hint="cs"/>
          <w:cs/>
        </w:rPr>
        <w:t>สถิติ</w:t>
      </w:r>
      <w:r w:rsidRPr="00F34152">
        <w:rPr>
          <w:cs/>
        </w:rPr>
        <w:t xml:space="preserve"> </w:t>
      </w:r>
      <w:r>
        <w:rPr>
          <w:rFonts w:hint="cs"/>
          <w:cs/>
        </w:rPr>
        <w:t xml:space="preserve">                                                               </w:t>
      </w:r>
    </w:p>
    <w:p w:rsidR="00DC4B0B" w:rsidRPr="00F34152" w:rsidRDefault="00DC4B0B" w:rsidP="00DC4B0B">
      <w:pPr>
        <w:ind w:firstLine="720"/>
        <w:jc w:val="thaiDistribute"/>
      </w:pPr>
      <w:r w:rsidRPr="00F34152">
        <w:rPr>
          <w:rFonts w:hint="cs"/>
          <w:b/>
          <w:bCs/>
          <w:cs/>
        </w:rPr>
        <w:t>คำสำคัญ</w:t>
      </w:r>
      <w:r w:rsidRPr="00F34152">
        <w:rPr>
          <w:rFonts w:hint="cs"/>
          <w:cs/>
        </w:rPr>
        <w:t xml:space="preserve"> </w:t>
      </w:r>
      <w:r w:rsidRPr="00F34152">
        <w:t xml:space="preserve">: </w:t>
      </w:r>
      <w:r w:rsidRPr="00F34152">
        <w:rPr>
          <w:cs/>
        </w:rPr>
        <w:t>การประกันคุณภาพการศึกษา</w:t>
      </w:r>
    </w:p>
    <w:p w:rsidR="008319B6" w:rsidRDefault="008319B6" w:rsidP="008319B6">
      <w:pPr>
        <w:rPr>
          <w:rFonts w:eastAsia="Calibri"/>
          <w:b/>
          <w:bCs/>
          <w:noProof w:val="0"/>
        </w:rPr>
      </w:pPr>
    </w:p>
    <w:p w:rsidR="008319B6" w:rsidRDefault="008319B6" w:rsidP="008319B6">
      <w:r w:rsidRPr="00D52725">
        <w:rPr>
          <w:rFonts w:eastAsia="Calibri"/>
          <w:b/>
          <w:bCs/>
          <w:noProof w:val="0"/>
        </w:rPr>
        <w:t>ABSTRACT</w:t>
      </w:r>
    </w:p>
    <w:p w:rsidR="00DC4B0B" w:rsidRPr="00343B8A" w:rsidRDefault="008319B6" w:rsidP="00DC4B0B">
      <w:pPr>
        <w:ind w:firstLine="720"/>
        <w:jc w:val="thaiDistribute"/>
        <w:rPr>
          <w:noProof w:val="0"/>
        </w:rPr>
      </w:pPr>
      <w:r>
        <w:tab/>
      </w:r>
      <w:r w:rsidR="00DC4B0B" w:rsidRPr="00343B8A">
        <w:rPr>
          <w:noProof w:val="0"/>
        </w:rPr>
        <w:t>The purpose</w:t>
      </w:r>
      <w:r w:rsidR="00DC4B0B">
        <w:rPr>
          <w:noProof w:val="0"/>
        </w:rPr>
        <w:t>s</w:t>
      </w:r>
      <w:r w:rsidR="00DC4B0B" w:rsidRPr="00343B8A">
        <w:rPr>
          <w:noProof w:val="0"/>
        </w:rPr>
        <w:t xml:space="preserve"> of this research w</w:t>
      </w:r>
      <w:r w:rsidR="00DC4B0B">
        <w:rPr>
          <w:noProof w:val="0"/>
        </w:rPr>
        <w:t>ere</w:t>
      </w:r>
      <w:r w:rsidR="00DC4B0B" w:rsidRPr="00343B8A">
        <w:rPr>
          <w:noProof w:val="0"/>
        </w:rPr>
        <w:t xml:space="preserve"> to 1) study the level of </w:t>
      </w:r>
      <w:r w:rsidR="00DC4B0B">
        <w:rPr>
          <w:noProof w:val="0"/>
        </w:rPr>
        <w:t xml:space="preserve">school’s internal </w:t>
      </w:r>
      <w:r w:rsidR="00DC4B0B" w:rsidRPr="00343B8A">
        <w:rPr>
          <w:noProof w:val="0"/>
        </w:rPr>
        <w:t>quality assurance 2) to compare the opinions of the personnel about the</w:t>
      </w:r>
      <w:r w:rsidR="00DC4B0B">
        <w:rPr>
          <w:noProof w:val="0"/>
        </w:rPr>
        <w:t xml:space="preserve"> internal</w:t>
      </w:r>
      <w:r w:rsidR="00DC4B0B" w:rsidRPr="00343B8A">
        <w:rPr>
          <w:noProof w:val="0"/>
        </w:rPr>
        <w:t xml:space="preserve"> quality assurance of the </w:t>
      </w:r>
      <w:r w:rsidR="00DC4B0B" w:rsidRPr="008D5A84">
        <w:t xml:space="preserve">Kungbangkajao School Group Prapadaeng District </w:t>
      </w:r>
      <w:r w:rsidR="00DC4B0B">
        <w:t xml:space="preserve">under </w:t>
      </w:r>
      <w:r w:rsidR="00DC4B0B" w:rsidRPr="008D5A84">
        <w:t>Samut Prakan Primary Educational Service Area Office 1</w:t>
      </w:r>
      <w:r w:rsidR="00DC4B0B">
        <w:rPr>
          <w:noProof w:val="0"/>
        </w:rPr>
        <w:t xml:space="preserve"> on basis of </w:t>
      </w:r>
      <w:r w:rsidR="00DC4B0B" w:rsidRPr="00343B8A">
        <w:rPr>
          <w:noProof w:val="0"/>
        </w:rPr>
        <w:t>educational qualification and work</w:t>
      </w:r>
      <w:r w:rsidR="00DC4B0B">
        <w:rPr>
          <w:noProof w:val="0"/>
        </w:rPr>
        <w:t>ing</w:t>
      </w:r>
      <w:r w:rsidR="00DC4B0B" w:rsidRPr="00343B8A">
        <w:rPr>
          <w:noProof w:val="0"/>
        </w:rPr>
        <w:t xml:space="preserve"> experience. The samples </w:t>
      </w:r>
      <w:r w:rsidR="00DC4B0B">
        <w:rPr>
          <w:noProof w:val="0"/>
        </w:rPr>
        <w:t xml:space="preserve">involved 98 of personnel from </w:t>
      </w:r>
      <w:r w:rsidR="00DC4B0B" w:rsidRPr="00343B8A">
        <w:rPr>
          <w:noProof w:val="0"/>
        </w:rPr>
        <w:t xml:space="preserve">the </w:t>
      </w:r>
      <w:r w:rsidR="00DC4B0B" w:rsidRPr="008D5A84">
        <w:t xml:space="preserve">Kungbangkajao School Group Prapadaeng </w:t>
      </w:r>
      <w:proofErr w:type="gramStart"/>
      <w:r w:rsidR="00DC4B0B" w:rsidRPr="008D5A84">
        <w:t xml:space="preserve">District </w:t>
      </w:r>
      <w:r w:rsidR="00DC4B0B" w:rsidRPr="00343B8A">
        <w:rPr>
          <w:noProof w:val="0"/>
        </w:rPr>
        <w:t xml:space="preserve"> </w:t>
      </w:r>
      <w:r w:rsidR="00DC4B0B">
        <w:rPr>
          <w:noProof w:val="0"/>
        </w:rPr>
        <w:t>u</w:t>
      </w:r>
      <w:r w:rsidR="00DC4B0B" w:rsidRPr="00343B8A">
        <w:rPr>
          <w:noProof w:val="0"/>
        </w:rPr>
        <w:t>nder</w:t>
      </w:r>
      <w:proofErr w:type="gramEnd"/>
      <w:r w:rsidR="00DC4B0B" w:rsidRPr="00343B8A">
        <w:rPr>
          <w:noProof w:val="0"/>
        </w:rPr>
        <w:t xml:space="preserve"> the </w:t>
      </w:r>
      <w:r w:rsidR="00DC4B0B" w:rsidRPr="008D5A84">
        <w:t xml:space="preserve">Samut Prakan Primary </w:t>
      </w:r>
      <w:r w:rsidR="00DC4B0B" w:rsidRPr="008D5A84">
        <w:lastRenderedPageBreak/>
        <w:t>Educational Service Area Office 1</w:t>
      </w:r>
      <w:r w:rsidR="00DC4B0B" w:rsidRPr="00343B8A">
        <w:rPr>
          <w:noProof w:val="0"/>
        </w:rPr>
        <w:t xml:space="preserve">. </w:t>
      </w:r>
      <w:r w:rsidR="00DC4B0B">
        <w:rPr>
          <w:noProof w:val="0"/>
        </w:rPr>
        <w:t xml:space="preserve">Data were collected using 5-point rating scale questionnaire and </w:t>
      </w:r>
      <w:r w:rsidR="00DC4B0B" w:rsidRPr="00343B8A">
        <w:rPr>
          <w:noProof w:val="0"/>
        </w:rPr>
        <w:t xml:space="preserve">were </w:t>
      </w:r>
      <w:r w:rsidR="00DC4B0B">
        <w:rPr>
          <w:noProof w:val="0"/>
        </w:rPr>
        <w:t xml:space="preserve">statistically analyzed by </w:t>
      </w:r>
      <w:r w:rsidR="00DC4B0B" w:rsidRPr="00343B8A">
        <w:rPr>
          <w:noProof w:val="0"/>
        </w:rPr>
        <w:t xml:space="preserve">percentage, mean, standard deviation, t-test, and </w:t>
      </w:r>
      <w:r w:rsidR="00DC4B0B">
        <w:rPr>
          <w:noProof w:val="0"/>
        </w:rPr>
        <w:t>O</w:t>
      </w:r>
      <w:r w:rsidR="00DC4B0B" w:rsidRPr="00343B8A">
        <w:rPr>
          <w:noProof w:val="0"/>
        </w:rPr>
        <w:t xml:space="preserve">ne-way ANOVA. </w:t>
      </w:r>
    </w:p>
    <w:p w:rsidR="00DC4B0B" w:rsidRPr="008E49B0" w:rsidRDefault="00DC4B0B" w:rsidP="00DC4B0B">
      <w:pPr>
        <w:ind w:firstLine="720"/>
        <w:rPr>
          <w:noProof w:val="0"/>
        </w:rPr>
      </w:pPr>
      <w:r w:rsidRPr="008E49B0">
        <w:rPr>
          <w:noProof w:val="0"/>
        </w:rPr>
        <w:t xml:space="preserve">The </w:t>
      </w:r>
      <w:r>
        <w:rPr>
          <w:noProof w:val="0"/>
        </w:rPr>
        <w:t>findings revealed as follows.</w:t>
      </w:r>
      <w:r w:rsidRPr="008E49B0">
        <w:rPr>
          <w:noProof w:val="0"/>
        </w:rPr>
        <w:t xml:space="preserve"> </w:t>
      </w:r>
    </w:p>
    <w:p w:rsidR="00DC4B0B" w:rsidRPr="00343B8A" w:rsidRDefault="00DC4B0B" w:rsidP="00DC4B0B">
      <w:pPr>
        <w:ind w:firstLine="720"/>
        <w:rPr>
          <w:noProof w:val="0"/>
        </w:rPr>
      </w:pPr>
      <w:r w:rsidRPr="00343B8A">
        <w:rPr>
          <w:noProof w:val="0"/>
        </w:rPr>
        <w:t xml:space="preserve">1) </w:t>
      </w:r>
      <w:r w:rsidRPr="008D5A84">
        <w:rPr>
          <w:rFonts w:eastAsia="Calibri"/>
          <w:noProof w:val="0"/>
        </w:rPr>
        <w:t xml:space="preserve">The </w:t>
      </w:r>
      <w:r w:rsidRPr="008D5A84">
        <w:t>Kungbangkajao School Group</w:t>
      </w:r>
      <w:r>
        <w:rPr>
          <w:noProof w:val="0"/>
        </w:rPr>
        <w:t xml:space="preserve">’s internal </w:t>
      </w:r>
      <w:r w:rsidRPr="00343B8A">
        <w:rPr>
          <w:noProof w:val="0"/>
        </w:rPr>
        <w:t>quality assurance</w:t>
      </w:r>
      <w:r>
        <w:rPr>
          <w:noProof w:val="0"/>
        </w:rPr>
        <w:t xml:space="preserve"> was generally found at the high level. After item analysis, personnel’s involvement was rated at the highest mean followed by administration and checking and assessing the internal quality.</w:t>
      </w:r>
    </w:p>
    <w:p w:rsidR="00DC4B0B" w:rsidRPr="00343B8A" w:rsidRDefault="00DC4B0B" w:rsidP="00DC4B0B">
      <w:pPr>
        <w:ind w:firstLine="720"/>
        <w:rPr>
          <w:noProof w:val="0"/>
        </w:rPr>
      </w:pPr>
      <w:r w:rsidRPr="00343B8A">
        <w:rPr>
          <w:noProof w:val="0"/>
        </w:rPr>
        <w:t xml:space="preserve"> 2) </w:t>
      </w:r>
      <w:r>
        <w:rPr>
          <w:noProof w:val="0"/>
        </w:rPr>
        <w:t xml:space="preserve">Those who had different educational qualification and working experiences did not have different opinions about </w:t>
      </w:r>
      <w:r w:rsidRPr="00343B8A">
        <w:rPr>
          <w:noProof w:val="0"/>
        </w:rPr>
        <w:t>the</w:t>
      </w:r>
      <w:r>
        <w:rPr>
          <w:noProof w:val="0"/>
        </w:rPr>
        <w:t xml:space="preserve"> internal</w:t>
      </w:r>
      <w:r w:rsidRPr="00343B8A">
        <w:rPr>
          <w:noProof w:val="0"/>
        </w:rPr>
        <w:t xml:space="preserve"> quality assurance of the </w:t>
      </w:r>
      <w:r w:rsidRPr="008D5A84">
        <w:t>Kungbangkajao School Group</w:t>
      </w:r>
      <w:r>
        <w:rPr>
          <w:noProof w:val="0"/>
        </w:rPr>
        <w:t xml:space="preserve"> at significance level.</w:t>
      </w:r>
    </w:p>
    <w:p w:rsidR="00DC4B0B" w:rsidRDefault="00DC4B0B" w:rsidP="00DC4B0B">
      <w:pPr>
        <w:ind w:firstLine="720"/>
        <w:rPr>
          <w:noProof w:val="0"/>
        </w:rPr>
      </w:pPr>
      <w:r w:rsidRPr="00343B8A">
        <w:rPr>
          <w:b/>
          <w:bCs/>
          <w:noProof w:val="0"/>
        </w:rPr>
        <w:t>Keyword</w:t>
      </w:r>
      <w:r w:rsidRPr="00343B8A">
        <w:rPr>
          <w:noProof w:val="0"/>
        </w:rPr>
        <w:t xml:space="preserve">: </w:t>
      </w:r>
      <w:r>
        <w:rPr>
          <w:noProof w:val="0"/>
        </w:rPr>
        <w:t xml:space="preserve">Educational </w:t>
      </w:r>
      <w:r w:rsidRPr="00343B8A">
        <w:rPr>
          <w:noProof w:val="0"/>
        </w:rPr>
        <w:t xml:space="preserve">Quality Assurance </w:t>
      </w:r>
    </w:p>
    <w:p w:rsidR="008319B6" w:rsidRDefault="008319B6" w:rsidP="00DC4B0B">
      <w:pPr>
        <w:jc w:val="thaiDistribute"/>
      </w:pPr>
    </w:p>
    <w:p w:rsidR="008319B6" w:rsidRPr="00E25991" w:rsidRDefault="008319B6" w:rsidP="008319B6">
      <w:pPr>
        <w:jc w:val="thaiDistribute"/>
        <w:rPr>
          <w:b/>
          <w:bCs/>
          <w:sz w:val="36"/>
          <w:szCs w:val="36"/>
        </w:rPr>
      </w:pPr>
      <w:r w:rsidRPr="00E25991">
        <w:rPr>
          <w:rFonts w:hint="cs"/>
          <w:b/>
          <w:bCs/>
          <w:sz w:val="36"/>
          <w:szCs w:val="36"/>
          <w:cs/>
        </w:rPr>
        <w:t>บทนำ</w:t>
      </w:r>
    </w:p>
    <w:p w:rsidR="008319B6" w:rsidRPr="00755B51" w:rsidRDefault="008319B6" w:rsidP="008319B6">
      <w:pPr>
        <w:jc w:val="thaiDistribute"/>
      </w:pPr>
      <w:r>
        <w:rPr>
          <w:rFonts w:hint="cs"/>
          <w:cs/>
        </w:rPr>
        <w:t xml:space="preserve">    </w:t>
      </w:r>
      <w:r>
        <w:rPr>
          <w:rFonts w:hint="cs"/>
          <w:cs/>
        </w:rPr>
        <w:tab/>
      </w:r>
      <w:r w:rsidRPr="00206DE6">
        <w:rPr>
          <w:cs/>
        </w:rPr>
        <w:t>ปัจจุบันการพัฒนาคุณภาพการศึกษาจำเป็นอย่างยิ่งที่จะต้องบริหารการศึกษาในเชิงคุณภาพ</w:t>
      </w:r>
      <w:r w:rsidRPr="00206DE6">
        <w:t xml:space="preserve"> </w:t>
      </w:r>
      <w:r w:rsidRPr="00206DE6">
        <w:rPr>
          <w:cs/>
        </w:rPr>
        <w:t>โดยมีการประกันคุณภาพการศึกษาเป็นกลไกสำคัญที่จะส่งเสริมและผลักดัน</w:t>
      </w:r>
      <w:r w:rsidRPr="00206DE6">
        <w:t xml:space="preserve"> </w:t>
      </w:r>
      <w:r w:rsidRPr="00206DE6">
        <w:rPr>
          <w:cs/>
        </w:rPr>
        <w:t>ให้กระบวนการทำงานในทุกระดับและบุคลากรที่เกี่ยวข้องดำเนินไปอย่างสอดคล้องกันเป็นระบบ</w:t>
      </w:r>
      <w:r w:rsidRPr="00206DE6">
        <w:t xml:space="preserve"> </w:t>
      </w:r>
      <w:r w:rsidRPr="00206DE6">
        <w:rPr>
          <w:cs/>
        </w:rPr>
        <w:t>มุ่งไปในทิศทางที่ได้ร่วมกันกำหนดไว้เพื่อให้บรรลุเป้าหมายของการปฏิรูป</w:t>
      </w:r>
      <w:r w:rsidRPr="00206DE6">
        <w:t xml:space="preserve"> </w:t>
      </w:r>
      <w:r w:rsidRPr="00206DE6">
        <w:rPr>
          <w:cs/>
        </w:rPr>
        <w:t>การศึกษาอย่างมีประสิทธิภาพและเกิดประสิทธิผล</w:t>
      </w:r>
      <w:r w:rsidRPr="00206DE6">
        <w:t xml:space="preserve"> </w:t>
      </w:r>
      <w:r w:rsidRPr="00206DE6">
        <w:rPr>
          <w:cs/>
        </w:rPr>
        <w:t>ดังนั้นพระราชบัญญัติการศึกษาแห่งชาติ</w:t>
      </w:r>
      <w:r w:rsidRPr="00206DE6">
        <w:t xml:space="preserve"> </w:t>
      </w:r>
      <w:r w:rsidRPr="00206DE6">
        <w:rPr>
          <w:cs/>
        </w:rPr>
        <w:t>พุทธศักราช</w:t>
      </w:r>
      <w:r w:rsidRPr="00206DE6">
        <w:t xml:space="preserve"> </w:t>
      </w:r>
      <w:r>
        <w:t>2542</w:t>
      </w:r>
      <w:r w:rsidRPr="00206DE6">
        <w:t xml:space="preserve"> </w:t>
      </w:r>
      <w:r w:rsidRPr="00206DE6">
        <w:rPr>
          <w:cs/>
        </w:rPr>
        <w:t>ได้ให้ความสำคัญในเรื่องการพัฒนาคุณภาพและมาตรฐานการศึกษา</w:t>
      </w:r>
      <w:r w:rsidRPr="00206DE6">
        <w:t xml:space="preserve"> </w:t>
      </w:r>
      <w:r w:rsidRPr="00206DE6">
        <w:rPr>
          <w:cs/>
        </w:rPr>
        <w:t>เพราะได้กำหนดสาระบัญญัติเรื่องการประกันคุณภาพการศึกษาไว้หมวดหนึ่งโดยเฉพาะ</w:t>
      </w:r>
      <w:r w:rsidRPr="00206DE6">
        <w:t xml:space="preserve"> </w:t>
      </w:r>
      <w:r w:rsidRPr="00206DE6">
        <w:rPr>
          <w:cs/>
        </w:rPr>
        <w:t>คือ</w:t>
      </w:r>
      <w:r w:rsidRPr="00206DE6">
        <w:t xml:space="preserve"> </w:t>
      </w:r>
      <w:r w:rsidRPr="00206DE6">
        <w:rPr>
          <w:cs/>
        </w:rPr>
        <w:t>ในหมวดที่</w:t>
      </w:r>
      <w:r w:rsidRPr="00206DE6">
        <w:t xml:space="preserve"> </w:t>
      </w:r>
      <w:r>
        <w:t>6</w:t>
      </w:r>
      <w:r w:rsidRPr="00206DE6">
        <w:t xml:space="preserve"> </w:t>
      </w:r>
      <w:r w:rsidRPr="00206DE6">
        <w:rPr>
          <w:cs/>
        </w:rPr>
        <w:t>ว่าด้วยมาตรฐานและการประกันคุณภาพการศึกษา</w:t>
      </w:r>
      <w:r w:rsidRPr="00206DE6">
        <w:t xml:space="preserve"> </w:t>
      </w:r>
      <w:r w:rsidRPr="00206DE6">
        <w:rPr>
          <w:cs/>
        </w:rPr>
        <w:t>เพื่อให้ผู้เกี่ยวข้อง</w:t>
      </w:r>
      <w:r w:rsidRPr="00206DE6">
        <w:t xml:space="preserve"> </w:t>
      </w:r>
      <w:r w:rsidRPr="00206DE6">
        <w:rPr>
          <w:cs/>
        </w:rPr>
        <w:t>ได้ตระหนักและดำเนินการในเรื่องนี้ได้อย่างครบถ้วนและถูกต้อง</w:t>
      </w:r>
      <w:r w:rsidRPr="00206DE6">
        <w:t xml:space="preserve"> </w:t>
      </w:r>
      <w:r w:rsidRPr="00206DE6">
        <w:rPr>
          <w:cs/>
        </w:rPr>
        <w:t>สาระบัญญัติในกฎหมาย</w:t>
      </w:r>
      <w:r w:rsidRPr="00206DE6">
        <w:t xml:space="preserve"> </w:t>
      </w:r>
      <w:r w:rsidRPr="00206DE6">
        <w:rPr>
          <w:cs/>
        </w:rPr>
        <w:t>ฉบับนี้</w:t>
      </w:r>
      <w:r w:rsidRPr="00206DE6">
        <w:t xml:space="preserve"> </w:t>
      </w:r>
      <w:r w:rsidRPr="00206DE6">
        <w:rPr>
          <w:cs/>
        </w:rPr>
        <w:t>ปรากฏในมาตรา</w:t>
      </w:r>
      <w:r w:rsidRPr="00206DE6">
        <w:t xml:space="preserve"> </w:t>
      </w:r>
      <w:r>
        <w:t>47</w:t>
      </w:r>
      <w:r w:rsidRPr="00206DE6">
        <w:t xml:space="preserve"> </w:t>
      </w:r>
      <w:r w:rsidRPr="00206DE6">
        <w:rPr>
          <w:cs/>
        </w:rPr>
        <w:t>ถึงมาตรา</w:t>
      </w:r>
      <w:r w:rsidRPr="00206DE6">
        <w:t xml:space="preserve"> </w:t>
      </w:r>
      <w:r>
        <w:t>51</w:t>
      </w:r>
      <w:r w:rsidRPr="00206DE6">
        <w:t xml:space="preserve"> (</w:t>
      </w:r>
      <w:r w:rsidRPr="00206DE6">
        <w:rPr>
          <w:cs/>
        </w:rPr>
        <w:t>จำรัส</w:t>
      </w:r>
      <w:r w:rsidRPr="00206DE6">
        <w:t xml:space="preserve"> </w:t>
      </w:r>
      <w:r w:rsidRPr="00206DE6">
        <w:rPr>
          <w:cs/>
        </w:rPr>
        <w:t>นองมาก</w:t>
      </w:r>
      <w:r w:rsidR="001B2010">
        <w:t xml:space="preserve"> </w:t>
      </w:r>
      <w:r w:rsidR="00755B51">
        <w:rPr>
          <w:rFonts w:hint="cs"/>
          <w:cs/>
        </w:rPr>
        <w:t xml:space="preserve">อ้างถึงใน </w:t>
      </w:r>
      <w:r w:rsidR="00755B51" w:rsidRPr="00755B51">
        <w:rPr>
          <w:rFonts w:asciiTheme="majorBidi" w:hAnsiTheme="majorBidi" w:cstheme="majorBidi"/>
          <w:cs/>
        </w:rPr>
        <w:t>คณะกรรมการดำเนินงานการวิจัย</w:t>
      </w:r>
      <w:r w:rsidR="00755B51" w:rsidRPr="00755B51">
        <w:rPr>
          <w:rFonts w:asciiTheme="majorBidi" w:hAnsiTheme="majorBidi" w:cstheme="majorBidi"/>
        </w:rPr>
        <w:t xml:space="preserve"> </w:t>
      </w:r>
      <w:r w:rsidR="00755B51" w:rsidRPr="00755B51">
        <w:rPr>
          <w:rFonts w:asciiTheme="majorBidi" w:hAnsiTheme="majorBidi" w:cstheme="majorBidi"/>
          <w:cs/>
        </w:rPr>
        <w:t>สาขาวิทยบริการเฉลิมพระเกียรติ</w:t>
      </w:r>
      <w:r w:rsidR="00755B51" w:rsidRPr="00755B51">
        <w:rPr>
          <w:rFonts w:asciiTheme="majorBidi" w:hAnsiTheme="majorBidi" w:cstheme="majorBidi"/>
        </w:rPr>
        <w:t xml:space="preserve"> </w:t>
      </w:r>
      <w:r w:rsidR="00755B51" w:rsidRPr="00755B51">
        <w:rPr>
          <w:rFonts w:asciiTheme="majorBidi" w:hAnsiTheme="majorBidi" w:cstheme="majorBidi"/>
          <w:cs/>
        </w:rPr>
        <w:t>จังหวัดตรัง</w:t>
      </w:r>
      <w:r w:rsidR="00755B51">
        <w:rPr>
          <w:rFonts w:asciiTheme="majorBidi" w:hAnsiTheme="majorBidi" w:cstheme="majorBidi"/>
        </w:rPr>
        <w:t xml:space="preserve">. </w:t>
      </w:r>
      <w:r w:rsidR="00755B51" w:rsidRPr="00755B51">
        <w:rPr>
          <w:rFonts w:asciiTheme="majorBidi" w:hAnsiTheme="majorBidi" w:cstheme="majorBidi"/>
        </w:rPr>
        <w:t>2554</w:t>
      </w:r>
      <w:r w:rsidRPr="00755B51">
        <w:t>)</w:t>
      </w:r>
    </w:p>
    <w:p w:rsidR="008319B6" w:rsidRPr="00ED5ABF" w:rsidRDefault="008319B6" w:rsidP="008319B6">
      <w:pPr>
        <w:ind w:firstLine="720"/>
        <w:jc w:val="thaiDistribute"/>
      </w:pPr>
      <w:r w:rsidRPr="00ED5ABF">
        <w:rPr>
          <w:cs/>
        </w:rPr>
        <w:t>ผู้วิจัยจึงให้ความสำคัญของการประกันคุณภาพการศึกษา ซึ่งเป็นกลไกในการพัฒนาคุณภาพการศึกษา ซึ่งเป็นกลไกในการพัฒนาคุณภาพการศึกษาของสถานศึกษา และสร้างความมั่นใจให้แก่ผู้เรียน ผู้ปกครอง ชุมชน สังคม ในการจัดการศึกษา จึงมีความสนใจที่จะศึกษาเรื่องการประกันคุณภาพการศึกษา</w:t>
      </w:r>
      <w:r>
        <w:rPr>
          <w:rFonts w:hint="cs"/>
          <w:cs/>
        </w:rPr>
        <w:t>ภาย</w:t>
      </w:r>
      <w:r w:rsidRPr="00ED5ABF">
        <w:rPr>
          <w:cs/>
        </w:rPr>
        <w:t>ใน</w:t>
      </w:r>
      <w:r>
        <w:rPr>
          <w:rFonts w:hint="cs"/>
          <w:cs/>
        </w:rPr>
        <w:t>ของกลุ่ม</w:t>
      </w:r>
      <w:r w:rsidRPr="00ED5ABF">
        <w:rPr>
          <w:cs/>
        </w:rPr>
        <w:t xml:space="preserve">โรงเรียนคุ้งบางกระเจ้า </w:t>
      </w:r>
      <w:r>
        <w:rPr>
          <w:rFonts w:hint="cs"/>
          <w:cs/>
        </w:rPr>
        <w:t xml:space="preserve"> </w:t>
      </w:r>
      <w:r w:rsidRPr="00ED5ABF">
        <w:rPr>
          <w:cs/>
        </w:rPr>
        <w:t>อำเภอพระประแดง สำนักงานเขตพื้นที่การศึกษาประถมศึกษาสมุทรปราการ เขต 1 ให้มีประสิทธิภาพและประสิทธิผลต่อไป</w:t>
      </w:r>
    </w:p>
    <w:p w:rsidR="008319B6" w:rsidRDefault="008319B6" w:rsidP="008319B6">
      <w:pPr>
        <w:jc w:val="thaiDistribute"/>
        <w:rPr>
          <w:b/>
          <w:bCs/>
          <w:sz w:val="36"/>
          <w:szCs w:val="36"/>
        </w:rPr>
      </w:pPr>
    </w:p>
    <w:p w:rsidR="008319B6" w:rsidRPr="00ED5ABF" w:rsidRDefault="008319B6" w:rsidP="008319B6">
      <w:pPr>
        <w:jc w:val="thaiDistribute"/>
        <w:rPr>
          <w:b/>
          <w:bCs/>
          <w:sz w:val="36"/>
          <w:szCs w:val="36"/>
        </w:rPr>
      </w:pPr>
      <w:r w:rsidRPr="00ED5ABF">
        <w:rPr>
          <w:b/>
          <w:bCs/>
          <w:sz w:val="36"/>
          <w:szCs w:val="36"/>
          <w:cs/>
        </w:rPr>
        <w:t>วัตถุประสงค์การวิจัย</w:t>
      </w:r>
    </w:p>
    <w:p w:rsidR="008319B6" w:rsidRPr="00ED5ABF" w:rsidRDefault="008319B6" w:rsidP="008319B6">
      <w:pPr>
        <w:pStyle w:val="Default"/>
        <w:ind w:firstLine="720"/>
        <w:rPr>
          <w:rFonts w:ascii="Angsana New" w:hAnsi="Angsana New" w:cs="Angsana New"/>
          <w:sz w:val="32"/>
          <w:szCs w:val="32"/>
        </w:rPr>
      </w:pPr>
      <w:r w:rsidRPr="00ED5ABF">
        <w:rPr>
          <w:rFonts w:ascii="Angsana New" w:hAnsi="Angsana New" w:cs="Angsana New"/>
          <w:sz w:val="32"/>
          <w:szCs w:val="32"/>
        </w:rPr>
        <w:t>1.</w:t>
      </w:r>
      <w:r w:rsidRPr="00ED5ABF">
        <w:rPr>
          <w:rFonts w:ascii="Angsana New" w:hAnsi="Angsana New" w:cs="Angsana New"/>
          <w:sz w:val="32"/>
          <w:szCs w:val="32"/>
          <w:cs/>
        </w:rPr>
        <w:t xml:space="preserve"> เพื่อศึกษาสภาพการประกันคุณภาพการศึกษา</w:t>
      </w:r>
      <w:r>
        <w:rPr>
          <w:rFonts w:ascii="Angsana New" w:hAnsi="Angsana New" w:cs="Angsana New" w:hint="cs"/>
          <w:sz w:val="32"/>
          <w:szCs w:val="32"/>
          <w:cs/>
        </w:rPr>
        <w:t>ของ</w:t>
      </w:r>
      <w:r w:rsidRPr="001D5513">
        <w:rPr>
          <w:rFonts w:ascii="Angsana New" w:hAnsi="Angsana New" w:cs="Angsana New"/>
          <w:color w:val="auto"/>
          <w:sz w:val="32"/>
          <w:szCs w:val="32"/>
          <w:cs/>
        </w:rPr>
        <w:t>โรงเรียน</w:t>
      </w:r>
      <w:r>
        <w:rPr>
          <w:rFonts w:ascii="Angsana New" w:hAnsi="Angsana New" w:cs="Angsana New" w:hint="cs"/>
          <w:sz w:val="32"/>
          <w:szCs w:val="32"/>
          <w:cs/>
        </w:rPr>
        <w:t>กลุ่ม</w:t>
      </w:r>
      <w:r w:rsidRPr="001D5513">
        <w:rPr>
          <w:rFonts w:ascii="Angsana New" w:hAnsi="Angsana New" w:cs="Angsana New"/>
          <w:color w:val="auto"/>
          <w:sz w:val="32"/>
          <w:szCs w:val="32"/>
          <w:cs/>
        </w:rPr>
        <w:t xml:space="preserve">คุ้งบางกระเจ้า อำเภอพระประแดง </w:t>
      </w:r>
      <w:r>
        <w:rPr>
          <w:rFonts w:ascii="Angsana New" w:hAnsi="Angsana New" w:cs="Angsana New" w:hint="cs"/>
          <w:sz w:val="32"/>
          <w:szCs w:val="32"/>
          <w:cs/>
        </w:rPr>
        <w:t>สังกัด</w:t>
      </w:r>
      <w:r w:rsidRPr="001D5513">
        <w:rPr>
          <w:rFonts w:ascii="Angsana New" w:hAnsi="Angsana New" w:cs="Angsana New"/>
          <w:color w:val="auto"/>
          <w:sz w:val="32"/>
          <w:szCs w:val="32"/>
          <w:cs/>
        </w:rPr>
        <w:t>สำนักงานเขตพื้นที่การศึกษาประถมศึกษาสมุทรปราการ เขต 1</w:t>
      </w:r>
    </w:p>
    <w:p w:rsidR="008319B6" w:rsidRDefault="008319B6" w:rsidP="008319B6">
      <w:pPr>
        <w:ind w:firstLine="720"/>
        <w:jc w:val="thaiDistribute"/>
      </w:pPr>
      <w:r w:rsidRPr="00ED5ABF">
        <w:lastRenderedPageBreak/>
        <w:t xml:space="preserve">2. </w:t>
      </w:r>
      <w:r w:rsidRPr="00ED5ABF">
        <w:rPr>
          <w:cs/>
        </w:rPr>
        <w:t xml:space="preserve"> เพื่อเปรียบเทียบความคิดเห็นของบุคลากรเกี่ยวกับการนำระบบบริหารคุณภาพ</w:t>
      </w:r>
      <w:r w:rsidRPr="00ED5ABF">
        <w:t xml:space="preserve"> </w:t>
      </w:r>
      <w:r w:rsidRPr="00ED5ABF">
        <w:rPr>
          <w:cs/>
        </w:rPr>
        <w:t>มาใช้ในการประกันคุณภาพการศึกษา</w:t>
      </w:r>
    </w:p>
    <w:p w:rsidR="008319B6" w:rsidRDefault="008319B6" w:rsidP="008319B6">
      <w:pPr>
        <w:jc w:val="thaiDistribute"/>
      </w:pPr>
    </w:p>
    <w:p w:rsidR="008319B6" w:rsidRPr="00A82331" w:rsidRDefault="008319B6" w:rsidP="008319B6">
      <w:pPr>
        <w:rPr>
          <w:b/>
          <w:bCs/>
          <w:sz w:val="36"/>
          <w:szCs w:val="36"/>
        </w:rPr>
      </w:pPr>
      <w:r w:rsidRPr="00A82331">
        <w:rPr>
          <w:b/>
          <w:bCs/>
          <w:sz w:val="36"/>
          <w:szCs w:val="36"/>
          <w:cs/>
        </w:rPr>
        <w:t>ขอบเขตการวิจั</w:t>
      </w:r>
      <w:r w:rsidRPr="00A82331">
        <w:rPr>
          <w:rFonts w:hint="cs"/>
          <w:b/>
          <w:bCs/>
          <w:sz w:val="36"/>
          <w:szCs w:val="36"/>
          <w:cs/>
        </w:rPr>
        <w:t>ย</w:t>
      </w:r>
    </w:p>
    <w:p w:rsidR="008319B6" w:rsidRPr="00667AD0" w:rsidRDefault="008319B6" w:rsidP="008319B6">
      <w:pPr>
        <w:numPr>
          <w:ilvl w:val="0"/>
          <w:numId w:val="1"/>
        </w:numPr>
        <w:tabs>
          <w:tab w:val="left" w:pos="993"/>
        </w:tabs>
        <w:ind w:left="0" w:firstLine="720"/>
        <w:jc w:val="thaiDistribute"/>
        <w:rPr>
          <w:b/>
          <w:bCs/>
          <w:cs/>
        </w:rPr>
      </w:pPr>
      <w:r w:rsidRPr="00ED5ABF">
        <w:rPr>
          <w:b/>
          <w:bCs/>
          <w:cs/>
        </w:rPr>
        <w:t>ประชากรและกลุ่มตัวอย่าง</w:t>
      </w:r>
      <w:r>
        <w:rPr>
          <w:rFonts w:hint="cs"/>
          <w:b/>
          <w:bCs/>
          <w:cs/>
        </w:rPr>
        <w:t xml:space="preserve"> </w:t>
      </w:r>
      <w:r w:rsidRPr="00065053">
        <w:rPr>
          <w:cs/>
        </w:rPr>
        <w:t xml:space="preserve">ประชากรที่ใช้ในการวิจัยครั้งนี้  ได้แก่  </w:t>
      </w:r>
      <w:r>
        <w:rPr>
          <w:rFonts w:hint="cs"/>
          <w:cs/>
        </w:rPr>
        <w:t>บุคลากรใน</w:t>
      </w:r>
      <w:r w:rsidRPr="001D5513">
        <w:rPr>
          <w:cs/>
        </w:rPr>
        <w:t>โรงเรียน</w:t>
      </w:r>
      <w:r>
        <w:rPr>
          <w:rFonts w:hint="cs"/>
          <w:cs/>
        </w:rPr>
        <w:t>กลุ่ม</w:t>
      </w:r>
      <w:r w:rsidRPr="001D5513">
        <w:rPr>
          <w:cs/>
        </w:rPr>
        <w:t xml:space="preserve">คุ้งบางกระเจ้า อำเภอพระประแดง </w:t>
      </w:r>
      <w:r>
        <w:rPr>
          <w:rFonts w:hint="cs"/>
          <w:cs/>
        </w:rPr>
        <w:t>สังกัด</w:t>
      </w:r>
      <w:r w:rsidRPr="001D5513">
        <w:rPr>
          <w:cs/>
        </w:rPr>
        <w:t xml:space="preserve">สำนักงานเขตพื้นที่การศึกษาประถมศึกษาสมุทรปราการ เขต 1 </w:t>
      </w:r>
      <w:r>
        <w:rPr>
          <w:rFonts w:hint="cs"/>
          <w:cs/>
        </w:rPr>
        <w:t xml:space="preserve"> ในปีการศึกษา 2558 จำนวน</w:t>
      </w:r>
      <w:r>
        <w:t xml:space="preserve"> 126</w:t>
      </w:r>
      <w:r>
        <w:rPr>
          <w:rFonts w:hint="cs"/>
          <w:cs/>
        </w:rPr>
        <w:t xml:space="preserve"> คน กำหนดขนาด</w:t>
      </w:r>
      <w:r w:rsidRPr="00065053">
        <w:rPr>
          <w:cs/>
        </w:rPr>
        <w:t>กลุ่มตัวอย่าง</w:t>
      </w:r>
      <w:r w:rsidRPr="00A34493">
        <w:rPr>
          <w:cs/>
        </w:rPr>
        <w:t>โดยใช้ตาราง</w:t>
      </w:r>
      <w:r w:rsidRPr="00A34493">
        <w:rPr>
          <w:rFonts w:hint="cs"/>
          <w:cs/>
        </w:rPr>
        <w:t xml:space="preserve"> </w:t>
      </w:r>
      <w:r w:rsidRPr="00A34493">
        <w:t xml:space="preserve">Krejcie </w:t>
      </w:r>
      <w:r w:rsidRPr="00A34493">
        <w:rPr>
          <w:cs/>
        </w:rPr>
        <w:t>และ</w:t>
      </w:r>
      <w:r w:rsidRPr="00A34493">
        <w:t xml:space="preserve"> Morgan </w:t>
      </w:r>
      <w:r>
        <w:rPr>
          <w:rFonts w:hint="cs"/>
          <w:cs/>
        </w:rPr>
        <w:t xml:space="preserve">ได้จำนวน </w:t>
      </w:r>
      <w:r>
        <w:t>98</w:t>
      </w:r>
      <w:r w:rsidRPr="00A34493">
        <w:rPr>
          <w:rFonts w:hint="cs"/>
          <w:cs/>
        </w:rPr>
        <w:t xml:space="preserve"> คน ใช้วิธีการสุ่มอย่างง่าย </w:t>
      </w:r>
      <w:r w:rsidRPr="00A34493">
        <w:t>(Simple random sampling)</w:t>
      </w:r>
      <w:r w:rsidRPr="00065053">
        <w:rPr>
          <w:cs/>
        </w:rPr>
        <w:t xml:space="preserve"> </w:t>
      </w:r>
    </w:p>
    <w:p w:rsidR="008319B6" w:rsidRPr="00ED5ABF" w:rsidRDefault="008319B6" w:rsidP="008319B6">
      <w:r w:rsidRPr="00ED5ABF">
        <w:rPr>
          <w:b/>
          <w:bCs/>
          <w:cs/>
        </w:rPr>
        <w:tab/>
      </w:r>
      <w:r w:rsidRPr="00ED5ABF">
        <w:rPr>
          <w:b/>
          <w:bCs/>
        </w:rPr>
        <w:t>2</w:t>
      </w:r>
      <w:r w:rsidRPr="00ED5ABF">
        <w:rPr>
          <w:b/>
          <w:bCs/>
          <w:cs/>
        </w:rPr>
        <w:t xml:space="preserve">. </w:t>
      </w:r>
      <w:r>
        <w:rPr>
          <w:rFonts w:hint="cs"/>
          <w:b/>
          <w:bCs/>
          <w:cs/>
        </w:rPr>
        <w:t xml:space="preserve"> </w:t>
      </w:r>
      <w:r w:rsidRPr="00ED5ABF">
        <w:rPr>
          <w:b/>
          <w:bCs/>
          <w:cs/>
        </w:rPr>
        <w:t>ตัวแปรการวิจั</w:t>
      </w:r>
      <w:r>
        <w:rPr>
          <w:rFonts w:hint="cs"/>
          <w:b/>
          <w:bCs/>
          <w:cs/>
        </w:rPr>
        <w:t xml:space="preserve">ย </w:t>
      </w:r>
      <w:r w:rsidRPr="00ED5ABF">
        <w:t xml:space="preserve"> </w:t>
      </w:r>
      <w:r w:rsidRPr="00ED5ABF">
        <w:rPr>
          <w:cs/>
        </w:rPr>
        <w:t xml:space="preserve">ตัวแปรต้น </w:t>
      </w:r>
      <w:r>
        <w:rPr>
          <w:rFonts w:hint="cs"/>
          <w:cs/>
        </w:rPr>
        <w:t xml:space="preserve">ได้แก่ </w:t>
      </w:r>
      <w:r>
        <w:rPr>
          <w:rFonts w:asciiTheme="majorBidi" w:hAnsiTheme="majorBidi" w:cstheme="majorBidi" w:hint="cs"/>
          <w:cs/>
        </w:rPr>
        <w:t>สถานภาพผู้ตอบแบบสอบถาม</w:t>
      </w:r>
      <w:r>
        <w:rPr>
          <w:cs/>
        </w:rPr>
        <w:t xml:space="preserve"> จำแนกเป็</w:t>
      </w:r>
      <w:r>
        <w:rPr>
          <w:rFonts w:hint="cs"/>
          <w:cs/>
        </w:rPr>
        <w:t>น</w:t>
      </w:r>
      <w:r>
        <w:rPr>
          <w:cs/>
        </w:rPr>
        <w:t>วุฒิทางการศึกษ</w:t>
      </w:r>
      <w:r>
        <w:rPr>
          <w:rFonts w:hint="cs"/>
          <w:cs/>
        </w:rPr>
        <w:t>าและ</w:t>
      </w:r>
      <w:r w:rsidRPr="00ED5ABF">
        <w:rPr>
          <w:cs/>
        </w:rPr>
        <w:t>ประสบการณ์การทำงาน</w:t>
      </w:r>
      <w:r>
        <w:t xml:space="preserve"> </w:t>
      </w:r>
      <w:r>
        <w:rPr>
          <w:rFonts w:hint="cs"/>
          <w:cs/>
        </w:rPr>
        <w:t>และ</w:t>
      </w:r>
      <w:r w:rsidRPr="00ED5ABF">
        <w:rPr>
          <w:cs/>
        </w:rPr>
        <w:t>ตัวแปรตาม ได้แก่ การประกันคุณภาพการศึกษา</w:t>
      </w:r>
      <w:r w:rsidRPr="001D5513">
        <w:rPr>
          <w:cs/>
        </w:rPr>
        <w:t>โรงเรียน</w:t>
      </w:r>
      <w:r>
        <w:rPr>
          <w:rFonts w:hint="cs"/>
          <w:cs/>
        </w:rPr>
        <w:t>กลุ่ม</w:t>
      </w:r>
      <w:r w:rsidRPr="001D5513">
        <w:rPr>
          <w:cs/>
        </w:rPr>
        <w:t xml:space="preserve">คุ้งบางกระเจ้า อำเภอพระประแดง </w:t>
      </w:r>
      <w:r>
        <w:rPr>
          <w:rFonts w:hint="cs"/>
          <w:cs/>
        </w:rPr>
        <w:t>สังกัด</w:t>
      </w:r>
      <w:r w:rsidRPr="001D5513">
        <w:rPr>
          <w:cs/>
        </w:rPr>
        <w:t xml:space="preserve">สำนักงานเขตพื้นที่การศึกษาประถมศึกษาสมุทรปราการ เขต 1 </w:t>
      </w:r>
      <w:r>
        <w:rPr>
          <w:rFonts w:hint="cs"/>
          <w:cs/>
        </w:rPr>
        <w:t>ประกอบด้วย</w:t>
      </w:r>
      <w:r>
        <w:t xml:space="preserve"> </w:t>
      </w:r>
      <w:r w:rsidRPr="00ED5ABF">
        <w:rPr>
          <w:cs/>
        </w:rPr>
        <w:t>1</w:t>
      </w:r>
      <w:r>
        <w:rPr>
          <w:rFonts w:hint="cs"/>
          <w:cs/>
        </w:rPr>
        <w:t>.</w:t>
      </w:r>
      <w:r w:rsidRPr="00ED5ABF">
        <w:rPr>
          <w:cs/>
        </w:rPr>
        <w:t xml:space="preserve"> ด้านการบริหารจัดการ</w:t>
      </w:r>
      <w:r>
        <w:rPr>
          <w:rFonts w:hint="cs"/>
          <w:cs/>
        </w:rPr>
        <w:t xml:space="preserve"> </w:t>
      </w:r>
      <w:r>
        <w:t>2.</w:t>
      </w:r>
      <w:r w:rsidRPr="00ED5ABF">
        <w:rPr>
          <w:cs/>
        </w:rPr>
        <w:t xml:space="preserve"> ด้านการมีส่วนร่วมของบุคลากร</w:t>
      </w:r>
      <w:r w:rsidRPr="00ED5ABF">
        <w:t xml:space="preserve"> </w:t>
      </w:r>
      <w:r>
        <w:rPr>
          <w:rFonts w:hint="cs"/>
          <w:cs/>
        </w:rPr>
        <w:t xml:space="preserve">และ </w:t>
      </w:r>
      <w:r>
        <w:t>3.</w:t>
      </w:r>
      <w:r w:rsidRPr="00ED5ABF">
        <w:rPr>
          <w:cs/>
        </w:rPr>
        <w:t xml:space="preserve"> ด้านการ</w:t>
      </w:r>
      <w:r w:rsidRPr="00CF691F">
        <w:rPr>
          <w:cs/>
        </w:rPr>
        <w:t>ตรวจสอบและการประเมินคุณภาพภายใน</w:t>
      </w:r>
      <w:r w:rsidRPr="00ED5ABF">
        <w:rPr>
          <w:b/>
          <w:bCs/>
        </w:rPr>
        <w:t xml:space="preserve"> </w:t>
      </w:r>
    </w:p>
    <w:p w:rsidR="008319B6" w:rsidRPr="00B30D72" w:rsidRDefault="008319B6" w:rsidP="008319B6">
      <w:pPr>
        <w:jc w:val="thaiDistribute"/>
      </w:pPr>
    </w:p>
    <w:p w:rsidR="008319B6" w:rsidRPr="00ED5ABF" w:rsidRDefault="008319B6" w:rsidP="008319B6">
      <w:pPr>
        <w:jc w:val="thaiDistribute"/>
        <w:rPr>
          <w:b/>
          <w:bCs/>
          <w:sz w:val="36"/>
          <w:szCs w:val="36"/>
        </w:rPr>
      </w:pPr>
      <w:r w:rsidRPr="00ED5ABF">
        <w:rPr>
          <w:b/>
          <w:bCs/>
          <w:sz w:val="36"/>
          <w:szCs w:val="36"/>
          <w:cs/>
        </w:rPr>
        <w:t>สมมุติฐานการวิจัย</w:t>
      </w:r>
    </w:p>
    <w:p w:rsidR="008319B6" w:rsidRPr="00ED5ABF" w:rsidRDefault="008319B6" w:rsidP="008319B6">
      <w:pPr>
        <w:ind w:firstLine="720"/>
        <w:rPr>
          <w:cs/>
        </w:rPr>
      </w:pPr>
      <w:r w:rsidRPr="00ED5ABF">
        <w:rPr>
          <w:cs/>
        </w:rPr>
        <w:t xml:space="preserve">1. </w:t>
      </w:r>
      <w:r w:rsidRPr="00ED5ABF">
        <w:rPr>
          <w:color w:val="000000"/>
          <w:cs/>
        </w:rPr>
        <w:t>สภาพการประกันคุณภาพการศึกษา</w:t>
      </w:r>
      <w:r>
        <w:rPr>
          <w:rFonts w:hint="cs"/>
          <w:cs/>
        </w:rPr>
        <w:t>ของ</w:t>
      </w:r>
      <w:r w:rsidRPr="001D5513">
        <w:rPr>
          <w:cs/>
        </w:rPr>
        <w:t>โรงเรียน</w:t>
      </w:r>
      <w:r>
        <w:rPr>
          <w:rFonts w:hint="cs"/>
          <w:cs/>
        </w:rPr>
        <w:t>กลุ่ม</w:t>
      </w:r>
      <w:r w:rsidRPr="001D5513">
        <w:rPr>
          <w:cs/>
        </w:rPr>
        <w:t xml:space="preserve">คุ้งบางกระเจ้า อำเภอพระประแดง </w:t>
      </w:r>
      <w:r>
        <w:rPr>
          <w:rFonts w:hint="cs"/>
          <w:cs/>
        </w:rPr>
        <w:t>สังกัด</w:t>
      </w:r>
      <w:r w:rsidRPr="001D5513">
        <w:rPr>
          <w:cs/>
        </w:rPr>
        <w:t xml:space="preserve">สำนักงานเขตพื้นที่การศึกษาประถมศึกษาสมุทรปราการ เขต 1 </w:t>
      </w:r>
      <w:r w:rsidRPr="00ED5ABF">
        <w:rPr>
          <w:cs/>
        </w:rPr>
        <w:t xml:space="preserve"> แตกต่างกัน</w:t>
      </w:r>
    </w:p>
    <w:p w:rsidR="00DC4B0B" w:rsidRDefault="008319B6" w:rsidP="008319B6">
      <w:pPr>
        <w:ind w:firstLine="720"/>
      </w:pPr>
      <w:r w:rsidRPr="00ED5ABF">
        <w:t xml:space="preserve">2. </w:t>
      </w:r>
      <w:r w:rsidRPr="00ED5ABF">
        <w:rPr>
          <w:cs/>
        </w:rPr>
        <w:t>บุคลากรมีความคิดเห็นเกี่ยวกับการนำระบบบริหารคุณภาพมาใช้ในการประกันคุณภาพการศึกษา</w:t>
      </w:r>
      <w:r>
        <w:rPr>
          <w:rFonts w:hint="cs"/>
          <w:cs/>
        </w:rPr>
        <w:t>ของ</w:t>
      </w:r>
      <w:r w:rsidRPr="001D5513">
        <w:rPr>
          <w:cs/>
        </w:rPr>
        <w:t>โรงเรียน</w:t>
      </w:r>
      <w:r>
        <w:rPr>
          <w:rFonts w:hint="cs"/>
          <w:cs/>
        </w:rPr>
        <w:t>กลุ่ม</w:t>
      </w:r>
      <w:r w:rsidRPr="001D5513">
        <w:rPr>
          <w:cs/>
        </w:rPr>
        <w:t xml:space="preserve">คุ้งบางกระเจ้า อำเภอพระประแดง </w:t>
      </w:r>
      <w:r>
        <w:rPr>
          <w:rFonts w:hint="cs"/>
          <w:cs/>
        </w:rPr>
        <w:t>สังกัด</w:t>
      </w:r>
      <w:r w:rsidRPr="001D5513">
        <w:rPr>
          <w:cs/>
        </w:rPr>
        <w:t>สำนักงานเขตพื้นที่การศึกษา</w:t>
      </w:r>
    </w:p>
    <w:p w:rsidR="008319B6" w:rsidRDefault="008319B6" w:rsidP="00DC4B0B">
      <w:r w:rsidRPr="001D5513">
        <w:rPr>
          <w:cs/>
        </w:rPr>
        <w:t>ประถมศึกษาสมุทรปราการ เขต 1</w:t>
      </w:r>
      <w:r w:rsidRPr="00ED5ABF">
        <w:t xml:space="preserve"> </w:t>
      </w:r>
      <w:r w:rsidRPr="00ED5ABF">
        <w:rPr>
          <w:cs/>
        </w:rPr>
        <w:t>แตกต่างกันตามสถานภาพส่วนบุคคล</w:t>
      </w:r>
    </w:p>
    <w:p w:rsidR="00DC4B0B" w:rsidRDefault="00DC4B0B" w:rsidP="00DC4B0B">
      <w:pPr>
        <w:rPr>
          <w:rFonts w:hint="cs"/>
        </w:rPr>
      </w:pPr>
    </w:p>
    <w:p w:rsidR="00DC4B0B" w:rsidRDefault="00DC4B0B" w:rsidP="008319B6">
      <w:pPr>
        <w:jc w:val="thaiDistribute"/>
        <w:rPr>
          <w:b/>
          <w:bCs/>
          <w:sz w:val="36"/>
          <w:szCs w:val="36"/>
        </w:rPr>
      </w:pPr>
    </w:p>
    <w:p w:rsidR="00DC4B0B" w:rsidRDefault="00DC4B0B" w:rsidP="008319B6">
      <w:pPr>
        <w:jc w:val="thaiDistribute"/>
        <w:rPr>
          <w:b/>
          <w:bCs/>
          <w:sz w:val="36"/>
          <w:szCs w:val="36"/>
        </w:rPr>
      </w:pPr>
    </w:p>
    <w:p w:rsidR="00DC4B0B" w:rsidRDefault="00DC4B0B" w:rsidP="008319B6">
      <w:pPr>
        <w:jc w:val="thaiDistribute"/>
        <w:rPr>
          <w:b/>
          <w:bCs/>
          <w:sz w:val="36"/>
          <w:szCs w:val="36"/>
        </w:rPr>
      </w:pPr>
    </w:p>
    <w:p w:rsidR="00DC4B0B" w:rsidRDefault="00DC4B0B" w:rsidP="008319B6">
      <w:pPr>
        <w:jc w:val="thaiDistribute"/>
        <w:rPr>
          <w:b/>
          <w:bCs/>
          <w:sz w:val="36"/>
          <w:szCs w:val="36"/>
        </w:rPr>
      </w:pPr>
    </w:p>
    <w:p w:rsidR="00DC4B0B" w:rsidRDefault="00DC4B0B" w:rsidP="008319B6">
      <w:pPr>
        <w:jc w:val="thaiDistribute"/>
        <w:rPr>
          <w:b/>
          <w:bCs/>
          <w:sz w:val="36"/>
          <w:szCs w:val="36"/>
        </w:rPr>
      </w:pPr>
    </w:p>
    <w:p w:rsidR="00DC4B0B" w:rsidRDefault="00DC4B0B" w:rsidP="008319B6">
      <w:pPr>
        <w:jc w:val="thaiDistribute"/>
        <w:rPr>
          <w:b/>
          <w:bCs/>
          <w:sz w:val="36"/>
          <w:szCs w:val="36"/>
        </w:rPr>
      </w:pPr>
    </w:p>
    <w:p w:rsidR="00DC4B0B" w:rsidRDefault="00DC4B0B" w:rsidP="008319B6">
      <w:pPr>
        <w:jc w:val="thaiDistribute"/>
        <w:rPr>
          <w:b/>
          <w:bCs/>
          <w:sz w:val="36"/>
          <w:szCs w:val="36"/>
        </w:rPr>
      </w:pPr>
    </w:p>
    <w:p w:rsidR="00DC4B0B" w:rsidRDefault="00DC4B0B" w:rsidP="008319B6">
      <w:pPr>
        <w:jc w:val="thaiDistribute"/>
        <w:rPr>
          <w:b/>
          <w:bCs/>
          <w:sz w:val="36"/>
          <w:szCs w:val="36"/>
        </w:rPr>
      </w:pPr>
    </w:p>
    <w:p w:rsidR="00DC4B0B" w:rsidRDefault="00DC4B0B" w:rsidP="008319B6">
      <w:pPr>
        <w:jc w:val="thaiDistribute"/>
        <w:rPr>
          <w:b/>
          <w:bCs/>
          <w:sz w:val="36"/>
          <w:szCs w:val="36"/>
        </w:rPr>
      </w:pPr>
    </w:p>
    <w:p w:rsidR="008319B6" w:rsidRDefault="008319B6" w:rsidP="008319B6">
      <w:pPr>
        <w:jc w:val="thaiDistribute"/>
        <w:rPr>
          <w:b/>
          <w:bCs/>
          <w:sz w:val="36"/>
          <w:szCs w:val="36"/>
        </w:rPr>
      </w:pPr>
      <w:r w:rsidRPr="00CF691F">
        <w:rPr>
          <w:b/>
          <w:bCs/>
          <w:sz w:val="36"/>
          <w:szCs w:val="36"/>
          <w:cs/>
        </w:rPr>
        <w:lastRenderedPageBreak/>
        <w:t>ประโยชน์ที่ได้รับจาการวิจัย</w:t>
      </w:r>
    </w:p>
    <w:p w:rsidR="008319B6" w:rsidRPr="00CF691F" w:rsidRDefault="008319B6" w:rsidP="008319B6">
      <w:pPr>
        <w:pStyle w:val="Default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เพื่อ</w:t>
      </w:r>
      <w:r w:rsidRPr="00CF691F">
        <w:rPr>
          <w:rFonts w:ascii="Angsana New" w:hAnsi="Angsana New" w:cs="Angsana New"/>
          <w:sz w:val="32"/>
          <w:szCs w:val="32"/>
          <w:cs/>
        </w:rPr>
        <w:t>ทำให้ทราบสภาพการประกันคุณภาพการศึกษาภายใน</w:t>
      </w:r>
      <w:r>
        <w:rPr>
          <w:rFonts w:ascii="Angsana New" w:hAnsi="Angsana New" w:cs="Angsana New" w:hint="cs"/>
          <w:sz w:val="32"/>
          <w:szCs w:val="32"/>
          <w:cs/>
        </w:rPr>
        <w:t>ของกลุ่ม</w:t>
      </w:r>
      <w:r>
        <w:rPr>
          <w:rFonts w:ascii="Angsana New" w:hAnsi="Angsana New" w:cs="Angsana New"/>
          <w:sz w:val="32"/>
          <w:szCs w:val="32"/>
          <w:cs/>
        </w:rPr>
        <w:t>โรงเรียน</w:t>
      </w:r>
      <w:r w:rsidRPr="00ED5ABF">
        <w:rPr>
          <w:rFonts w:ascii="Angsana New" w:hAnsi="Angsana New" w:cs="Angsana New"/>
          <w:sz w:val="32"/>
          <w:szCs w:val="32"/>
          <w:cs/>
        </w:rPr>
        <w:t>คุ้งบางกระเจ้า อำเภอพระประแดง สำนักงานเขตพื้นที่การศึกษาประถมศึกษาสมุทรปราการ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D5ABF">
        <w:rPr>
          <w:rFonts w:ascii="Angsana New" w:hAnsi="Angsana New" w:cs="Angsana New"/>
          <w:sz w:val="32"/>
          <w:szCs w:val="32"/>
          <w:cs/>
        </w:rPr>
        <w:t>เขต 1</w:t>
      </w:r>
      <w:r w:rsidRPr="00CF691F">
        <w:rPr>
          <w:rFonts w:ascii="Angsana New" w:hAnsi="Angsana New" w:cs="Angsana New"/>
          <w:sz w:val="32"/>
          <w:szCs w:val="32"/>
          <w:cs/>
        </w:rPr>
        <w:t>ว่าอยู่ในระดับใด</w:t>
      </w:r>
      <w:r w:rsidRPr="00CF691F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และ</w:t>
      </w:r>
      <w:r w:rsidRPr="00CF691F">
        <w:rPr>
          <w:rFonts w:ascii="Angsana New" w:hAnsi="Angsana New" w:cs="Angsana New"/>
          <w:sz w:val="32"/>
          <w:szCs w:val="32"/>
          <w:cs/>
        </w:rPr>
        <w:t>สามารถนำใช้ไปเป็นแนวทางในการพัฒนา</w:t>
      </w:r>
      <w:r w:rsidRPr="00CF691F">
        <w:rPr>
          <w:rFonts w:ascii="Angsana New" w:hAnsi="Angsana New" w:cs="Angsana New"/>
          <w:sz w:val="32"/>
          <w:szCs w:val="32"/>
        </w:rPr>
        <w:t xml:space="preserve"> </w:t>
      </w:r>
      <w:r w:rsidRPr="00CF691F">
        <w:rPr>
          <w:rFonts w:ascii="Angsana New" w:hAnsi="Angsana New" w:cs="Angsana New"/>
          <w:sz w:val="32"/>
          <w:szCs w:val="32"/>
          <w:cs/>
        </w:rPr>
        <w:t>ปรับปรุงแก้ไข</w:t>
      </w:r>
      <w:r w:rsidRPr="00CF691F">
        <w:rPr>
          <w:rFonts w:ascii="Angsana New" w:hAnsi="Angsana New" w:cs="Angsana New"/>
          <w:sz w:val="32"/>
          <w:szCs w:val="32"/>
        </w:rPr>
        <w:t xml:space="preserve"> </w:t>
      </w:r>
      <w:r w:rsidRPr="00CF691F">
        <w:rPr>
          <w:rFonts w:ascii="Angsana New" w:hAnsi="Angsana New" w:cs="Angsana New"/>
          <w:sz w:val="32"/>
          <w:szCs w:val="32"/>
          <w:cs/>
        </w:rPr>
        <w:t>ระบบการประกัน</w:t>
      </w:r>
      <w:r w:rsidRPr="00CF691F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คุณภาพการศึกษาภายใ</w:t>
      </w:r>
      <w:r>
        <w:rPr>
          <w:rFonts w:ascii="Angsana New" w:hAnsi="Angsana New" w:cs="Angsana New" w:hint="cs"/>
          <w:sz w:val="32"/>
          <w:szCs w:val="32"/>
          <w:cs/>
        </w:rPr>
        <w:t>น</w:t>
      </w:r>
      <w:r w:rsidRPr="00CF691F">
        <w:rPr>
          <w:rFonts w:ascii="Angsana New" w:hAnsi="Angsana New" w:cs="Angsana New"/>
          <w:sz w:val="32"/>
          <w:szCs w:val="32"/>
          <w:cs/>
        </w:rPr>
        <w:t>ต่อไป</w:t>
      </w:r>
      <w:r w:rsidRPr="00CF691F">
        <w:rPr>
          <w:rFonts w:ascii="Angsana New" w:hAnsi="Angsana New" w:cs="Angsana New"/>
          <w:sz w:val="32"/>
          <w:szCs w:val="32"/>
        </w:rPr>
        <w:t xml:space="preserve"> </w:t>
      </w:r>
    </w:p>
    <w:p w:rsidR="008319B6" w:rsidRDefault="008319B6" w:rsidP="008319B6">
      <w:pPr>
        <w:jc w:val="thaiDistribute"/>
        <w:rPr>
          <w:b/>
          <w:bCs/>
        </w:rPr>
      </w:pPr>
    </w:p>
    <w:p w:rsidR="008319B6" w:rsidRPr="00E432CC" w:rsidRDefault="008319B6" w:rsidP="00A609E2">
      <w:pPr>
        <w:jc w:val="center"/>
      </w:pPr>
      <w:r w:rsidRPr="00E432CC">
        <w:rPr>
          <w:b/>
          <w:bCs/>
          <w:cs/>
        </w:rPr>
        <w:t>กรอบแนวคิดการวิจัย</w:t>
      </w:r>
    </w:p>
    <w:p w:rsidR="008319B6" w:rsidRPr="00ED5ABF" w:rsidRDefault="008319B6" w:rsidP="00A609E2">
      <w:pPr>
        <w:jc w:val="center"/>
        <w:rPr>
          <w:b/>
          <w:bCs/>
        </w:rPr>
      </w:pPr>
      <w:r w:rsidRPr="00ED5ABF">
        <w:rPr>
          <w:b/>
          <w:bCs/>
          <w:cs/>
        </w:rPr>
        <w:t>ตัวแปรอิสระ</w:t>
      </w:r>
      <w:r w:rsidRPr="00ED5ABF">
        <w:rPr>
          <w:b/>
          <w:bCs/>
          <w:cs/>
        </w:rPr>
        <w:tab/>
      </w:r>
      <w:r w:rsidRPr="00ED5ABF">
        <w:rPr>
          <w:b/>
          <w:bCs/>
          <w:cs/>
        </w:rPr>
        <w:tab/>
      </w:r>
      <w:r w:rsidRPr="00ED5ABF">
        <w:rPr>
          <w:b/>
          <w:bCs/>
          <w:cs/>
        </w:rPr>
        <w:tab/>
      </w:r>
      <w:r w:rsidRPr="00ED5ABF">
        <w:rPr>
          <w:b/>
          <w:bCs/>
          <w:cs/>
        </w:rPr>
        <w:tab/>
      </w:r>
      <w:r w:rsidRPr="00ED5ABF">
        <w:rPr>
          <w:b/>
          <w:bCs/>
          <w:cs/>
        </w:rPr>
        <w:tab/>
      </w:r>
      <w:r w:rsidRPr="00ED5ABF">
        <w:rPr>
          <w:b/>
          <w:bCs/>
          <w:cs/>
        </w:rPr>
        <w:tab/>
        <w:t>ตัวแปรตาม</w:t>
      </w:r>
    </w:p>
    <w:p w:rsidR="008319B6" w:rsidRPr="00ED5ABF" w:rsidRDefault="00DC4B0B" w:rsidP="008319B6">
      <w:pPr>
        <w:jc w:val="thaiDistribute"/>
        <w:rPr>
          <w:b/>
          <w:bCs/>
          <w:highlight w:val="green"/>
        </w:rPr>
      </w:pPr>
      <w:r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25pt;margin-top:21.65pt;width:166.2pt;height:98.9pt;z-index:251660288;mso-position-horizontal-relative:text;mso-position-vertical-relative:text">
            <v:textbox style="mso-next-textbox:#_x0000_s1026">
              <w:txbxContent>
                <w:p w:rsidR="008319B6" w:rsidRPr="000B19BF" w:rsidRDefault="008319B6" w:rsidP="008319B6">
                  <w:pPr>
                    <w:rPr>
                      <w:b/>
                      <w:bCs/>
                    </w:rPr>
                  </w:pPr>
                  <w:r w:rsidRPr="000B19BF">
                    <w:rPr>
                      <w:b/>
                      <w:bCs/>
                      <w:cs/>
                    </w:rPr>
                    <w:t>สถานภาพส่วนบุคคล</w:t>
                  </w:r>
                  <w:r w:rsidRPr="000B19BF">
                    <w:rPr>
                      <w:b/>
                      <w:bCs/>
                    </w:rPr>
                    <w:t xml:space="preserve"> </w:t>
                  </w:r>
                </w:p>
                <w:p w:rsidR="008319B6" w:rsidRPr="008060B4" w:rsidRDefault="008319B6" w:rsidP="008319B6">
                  <w:pPr>
                    <w:ind w:left="360"/>
                  </w:pPr>
                  <w:r>
                    <w:rPr>
                      <w:rFonts w:hint="cs"/>
                      <w:cs/>
                    </w:rPr>
                    <w:t>วุฒิ</w:t>
                  </w:r>
                  <w:r w:rsidRPr="008060B4">
                    <w:rPr>
                      <w:cs/>
                    </w:rPr>
                    <w:t>การศึกษา</w:t>
                  </w:r>
                </w:p>
                <w:p w:rsidR="008319B6" w:rsidRPr="008060B4" w:rsidRDefault="008319B6" w:rsidP="008319B6">
                  <w:pPr>
                    <w:ind w:left="360"/>
                    <w:rPr>
                      <w:cs/>
                    </w:rPr>
                  </w:pPr>
                  <w:r w:rsidRPr="008060B4">
                    <w:rPr>
                      <w:cs/>
                    </w:rPr>
                    <w:t>ประสบการณ์</w:t>
                  </w:r>
                </w:p>
                <w:p w:rsidR="008319B6" w:rsidRDefault="008319B6" w:rsidP="008319B6"/>
              </w:txbxContent>
            </v:textbox>
          </v:shape>
        </w:pict>
      </w:r>
      <w:r>
        <w:rPr>
          <w:b/>
          <w:bCs/>
        </w:rPr>
        <w:pict>
          <v:shape id="_x0000_s1027" type="#_x0000_t202" style="position:absolute;left:0;text-align:left;margin-left:256.5pt;margin-top:5.45pt;width:188.35pt;height:140.1pt;z-index:251661312">
            <v:textbox style="mso-next-textbox:#_x0000_s1027">
              <w:txbxContent>
                <w:p w:rsidR="008319B6" w:rsidRDefault="008319B6" w:rsidP="00986B27">
                  <w:pPr>
                    <w:ind w:left="284"/>
                    <w:rPr>
                      <w:b/>
                      <w:bCs/>
                      <w:sz w:val="28"/>
                    </w:rPr>
                  </w:pPr>
                </w:p>
                <w:p w:rsidR="008319B6" w:rsidRPr="00BD1811" w:rsidRDefault="008319B6" w:rsidP="00986B27">
                  <w:pPr>
                    <w:ind w:left="284"/>
                    <w:rPr>
                      <w:b/>
                      <w:bCs/>
                      <w:sz w:val="28"/>
                    </w:rPr>
                  </w:pPr>
                  <w:r w:rsidRPr="00BD1811">
                    <w:rPr>
                      <w:rFonts w:hint="cs"/>
                      <w:b/>
                      <w:bCs/>
                      <w:sz w:val="28"/>
                      <w:cs/>
                    </w:rPr>
                    <w:t>การประกันคุณภาพการศึกษา</w:t>
                  </w:r>
                </w:p>
                <w:p w:rsidR="008319B6" w:rsidRPr="008060B4" w:rsidRDefault="008319B6" w:rsidP="00986B27">
                  <w:pPr>
                    <w:ind w:left="284"/>
                  </w:pPr>
                  <w:r w:rsidRPr="008060B4">
                    <w:t xml:space="preserve">1. </w:t>
                  </w:r>
                  <w:r w:rsidRPr="00E027E6">
                    <w:rPr>
                      <w:cs/>
                    </w:rPr>
                    <w:t>ด้านการบริหารจัดการ</w:t>
                  </w:r>
                </w:p>
                <w:p w:rsidR="008319B6" w:rsidRPr="008060B4" w:rsidRDefault="008319B6" w:rsidP="00986B27">
                  <w:pPr>
                    <w:ind w:left="284"/>
                  </w:pPr>
                  <w:r w:rsidRPr="008060B4">
                    <w:t xml:space="preserve">2. </w:t>
                  </w:r>
                  <w:r w:rsidRPr="00E027E6">
                    <w:rPr>
                      <w:cs/>
                    </w:rPr>
                    <w:t>ด้านการมีส่วนร่วมของบุคลากร</w:t>
                  </w:r>
                </w:p>
                <w:p w:rsidR="008319B6" w:rsidRPr="008060B4" w:rsidRDefault="008319B6" w:rsidP="00986B27">
                  <w:pPr>
                    <w:ind w:left="284"/>
                    <w:rPr>
                      <w:cs/>
                    </w:rPr>
                  </w:pPr>
                  <w:r w:rsidRPr="008060B4">
                    <w:t>3</w:t>
                  </w:r>
                  <w:r w:rsidRPr="008060B4">
                    <w:rPr>
                      <w:cs/>
                    </w:rPr>
                    <w:t xml:space="preserve">. </w:t>
                  </w:r>
                  <w:r w:rsidRPr="00E027E6">
                    <w:rPr>
                      <w:cs/>
                    </w:rPr>
                    <w:t>ด้านการตรวจสอบและการประเมินคุณภาพภายใน</w:t>
                  </w:r>
                </w:p>
              </w:txbxContent>
            </v:textbox>
          </v:shape>
        </w:pict>
      </w:r>
    </w:p>
    <w:p w:rsidR="008319B6" w:rsidRPr="00ED5ABF" w:rsidRDefault="008319B6" w:rsidP="008319B6">
      <w:pPr>
        <w:jc w:val="center"/>
        <w:rPr>
          <w:b/>
          <w:bCs/>
          <w:highlight w:val="green"/>
        </w:rPr>
      </w:pPr>
    </w:p>
    <w:p w:rsidR="008319B6" w:rsidRDefault="008319B6" w:rsidP="008319B6">
      <w:pPr>
        <w:jc w:val="center"/>
        <w:rPr>
          <w:b/>
          <w:bCs/>
          <w:highlight w:val="green"/>
        </w:rPr>
      </w:pPr>
    </w:p>
    <w:p w:rsidR="008319B6" w:rsidRDefault="00DC4B0B" w:rsidP="008319B6">
      <w:pPr>
        <w:jc w:val="center"/>
        <w:rPr>
          <w:b/>
          <w:bCs/>
          <w:highlight w:val="green"/>
        </w:rPr>
      </w:pPr>
      <w:r>
        <w:rPr>
          <w:b/>
          <w:bCs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99.6pt;margin-top:9.1pt;width:58.05pt;height:.05pt;z-index:251662336" o:connectortype="straight" strokeweight="2.25pt">
            <v:stroke endarrow="block"/>
          </v:shape>
        </w:pict>
      </w:r>
    </w:p>
    <w:p w:rsidR="008319B6" w:rsidRDefault="008319B6" w:rsidP="008319B6">
      <w:pPr>
        <w:jc w:val="center"/>
        <w:rPr>
          <w:b/>
          <w:bCs/>
          <w:highlight w:val="green"/>
        </w:rPr>
      </w:pPr>
    </w:p>
    <w:p w:rsidR="008319B6" w:rsidRDefault="008319B6" w:rsidP="008319B6">
      <w:pPr>
        <w:jc w:val="center"/>
        <w:rPr>
          <w:b/>
          <w:bCs/>
          <w:highlight w:val="green"/>
        </w:rPr>
      </w:pPr>
    </w:p>
    <w:p w:rsidR="008319B6" w:rsidRDefault="008319B6" w:rsidP="008319B6">
      <w:pPr>
        <w:jc w:val="center"/>
        <w:rPr>
          <w:b/>
          <w:bCs/>
          <w:highlight w:val="green"/>
        </w:rPr>
      </w:pPr>
    </w:p>
    <w:p w:rsidR="008319B6" w:rsidRDefault="008319B6" w:rsidP="008319B6">
      <w:pPr>
        <w:jc w:val="center"/>
        <w:rPr>
          <w:b/>
          <w:bCs/>
        </w:rPr>
      </w:pPr>
      <w:r w:rsidRPr="00ED5ABF">
        <w:rPr>
          <w:b/>
          <w:bCs/>
          <w:cs/>
        </w:rPr>
        <w:t>แผน</w:t>
      </w:r>
      <w:r>
        <w:rPr>
          <w:rFonts w:hint="cs"/>
          <w:b/>
          <w:bCs/>
          <w:cs/>
        </w:rPr>
        <w:t>ภาพ</w:t>
      </w:r>
      <w:r w:rsidRPr="00ED5ABF">
        <w:rPr>
          <w:b/>
          <w:bCs/>
          <w:cs/>
        </w:rPr>
        <w:t xml:space="preserve">ที่  1   </w:t>
      </w:r>
      <w:r w:rsidRPr="00ED5ABF">
        <w:rPr>
          <w:cs/>
        </w:rPr>
        <w:t>กรอบแนวคิดการวิจัย</w:t>
      </w:r>
    </w:p>
    <w:p w:rsidR="008319B6" w:rsidRDefault="008319B6" w:rsidP="008319B6">
      <w:pPr>
        <w:rPr>
          <w:b/>
          <w:bCs/>
        </w:rPr>
      </w:pPr>
    </w:p>
    <w:p w:rsidR="001B2010" w:rsidRDefault="001B2010" w:rsidP="008319B6">
      <w:pPr>
        <w:rPr>
          <w:b/>
          <w:bCs/>
        </w:rPr>
      </w:pPr>
    </w:p>
    <w:p w:rsidR="008319B6" w:rsidRPr="00A609E2" w:rsidRDefault="008319B6" w:rsidP="008319B6">
      <w:pPr>
        <w:rPr>
          <w:b/>
          <w:bCs/>
          <w:sz w:val="36"/>
          <w:szCs w:val="36"/>
        </w:rPr>
      </w:pPr>
      <w:r w:rsidRPr="00A609E2">
        <w:rPr>
          <w:rFonts w:hint="cs"/>
          <w:b/>
          <w:bCs/>
          <w:sz w:val="36"/>
          <w:szCs w:val="36"/>
          <w:cs/>
        </w:rPr>
        <w:t>วิธีดำเนินการวิจัย</w:t>
      </w:r>
    </w:p>
    <w:p w:rsidR="008319B6" w:rsidRDefault="008319B6" w:rsidP="008319B6">
      <w:pPr>
        <w:ind w:firstLine="720"/>
        <w:jc w:val="thaiDistribute"/>
        <w:rPr>
          <w:rFonts w:asciiTheme="majorBidi" w:hAnsiTheme="majorBidi" w:cstheme="majorBidi"/>
        </w:rPr>
      </w:pPr>
      <w:r>
        <w:rPr>
          <w:rFonts w:hint="cs"/>
          <w:b/>
          <w:bCs/>
          <w:cs/>
        </w:rPr>
        <w:tab/>
      </w:r>
      <w:r w:rsidRPr="00042204">
        <w:rPr>
          <w:rFonts w:eastAsia="Calibri"/>
          <w:cs/>
        </w:rPr>
        <w:t>เครื่องมือที่ใช้ในการวิจัยครั้งนี้เป็นแบบสอบถาม</w:t>
      </w:r>
      <w:r>
        <w:rPr>
          <w:rFonts w:asciiTheme="majorBidi" w:hAnsiTheme="majorBidi" w:cstheme="majorBidi" w:hint="cs"/>
          <w:cs/>
        </w:rPr>
        <w:t>ที่ผ่านการทดสอบหาค่าความเที่ยงตรงเชิง</w:t>
      </w:r>
      <w:r w:rsidRPr="00042204">
        <w:rPr>
          <w:rFonts w:asciiTheme="majorBidi" w:hAnsiTheme="majorBidi" w:cstheme="majorBidi"/>
          <w:cs/>
        </w:rPr>
        <w:t xml:space="preserve">เนื้อหาโดยหาค่าดัชนีความสอดคล้อง </w:t>
      </w:r>
      <w:r w:rsidRPr="00042204">
        <w:rPr>
          <w:rFonts w:asciiTheme="majorBidi" w:hAnsiTheme="majorBidi" w:cstheme="majorBidi"/>
        </w:rPr>
        <w:t xml:space="preserve">(Index of item objective Congruence : IOC) </w:t>
      </w:r>
      <w:r w:rsidRPr="00042204">
        <w:rPr>
          <w:rFonts w:asciiTheme="majorBidi" w:hAnsiTheme="majorBidi" w:cstheme="majorBidi"/>
          <w:cs/>
        </w:rPr>
        <w:t>และหาค่า</w:t>
      </w:r>
      <w:r w:rsidRPr="00042204">
        <w:rPr>
          <w:rFonts w:eastAsia="Calibri"/>
          <w:cs/>
        </w:rPr>
        <w:t>ความเชื่อมั่น</w:t>
      </w:r>
      <w:r w:rsidRPr="00042204">
        <w:rPr>
          <w:rFonts w:asciiTheme="majorBidi" w:hAnsiTheme="majorBidi" w:cstheme="majorBidi"/>
          <w:cs/>
        </w:rPr>
        <w:t>โดยใช้สูตร</w:t>
      </w:r>
      <w:r w:rsidRPr="00042204">
        <w:rPr>
          <w:rFonts w:eastAsia="Calibri"/>
          <w:cs/>
        </w:rPr>
        <w:t>สัมประสิทธิ์แอลฟ่าตามวิธีของครอนบาค (</w:t>
      </w:r>
      <w:r w:rsidRPr="00042204">
        <w:rPr>
          <w:rFonts w:eastAsia="Calibri"/>
        </w:rPr>
        <w:t xml:space="preserve">Conbach’s Alpha Coeefficient) </w:t>
      </w:r>
      <w:r w:rsidRPr="00042204">
        <w:rPr>
          <w:rFonts w:eastAsia="Calibri"/>
          <w:cs/>
        </w:rPr>
        <w:t xml:space="preserve">ได้ค่าความเชื่อมั่นของแบบสอบถามเท่ากับ </w:t>
      </w:r>
      <w:r w:rsidRPr="00042204">
        <w:rPr>
          <w:rFonts w:eastAsia="Calibri"/>
        </w:rPr>
        <w:t>0.9</w:t>
      </w:r>
      <w:r>
        <w:rPr>
          <w:rFonts w:eastAsia="Calibri"/>
        </w:rPr>
        <w:t>74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โดยแบบสอบถาม</w:t>
      </w:r>
      <w:r w:rsidRPr="00042204">
        <w:rPr>
          <w:rFonts w:eastAsia="Calibri"/>
          <w:cs/>
        </w:rPr>
        <w:t>แบ่งออกเป็น</w:t>
      </w:r>
      <w:r w:rsidR="00D6511C">
        <w:rPr>
          <w:rFonts w:eastAsia="Calibri" w:hint="cs"/>
          <w:cs/>
        </w:rPr>
        <w:t xml:space="preserve"> </w:t>
      </w:r>
      <w:r>
        <w:rPr>
          <w:rFonts w:eastAsia="Calibri"/>
        </w:rPr>
        <w:t>2</w:t>
      </w:r>
      <w:r w:rsidRPr="00042204">
        <w:rPr>
          <w:rFonts w:eastAsia="Calibri"/>
          <w:cs/>
        </w:rPr>
        <w:t xml:space="preserve"> ตอน</w:t>
      </w:r>
    </w:p>
    <w:p w:rsidR="008319B6" w:rsidRPr="00E432CC" w:rsidRDefault="008319B6" w:rsidP="008319B6">
      <w:pPr>
        <w:jc w:val="thaiDistribute"/>
        <w:rPr>
          <w:cs/>
        </w:rPr>
      </w:pPr>
      <w:r w:rsidRPr="00042204">
        <w:rPr>
          <w:rFonts w:eastAsia="Calibri"/>
          <w:cs/>
        </w:rPr>
        <w:t xml:space="preserve">  </w:t>
      </w:r>
      <w:r>
        <w:rPr>
          <w:rFonts w:eastAsia="Calibri" w:hint="cs"/>
          <w:cs/>
        </w:rPr>
        <w:tab/>
      </w:r>
      <w:r w:rsidRPr="00042204">
        <w:rPr>
          <w:rFonts w:eastAsia="Calibri"/>
          <w:cs/>
        </w:rPr>
        <w:t xml:space="preserve">ตอนที่ </w:t>
      </w:r>
      <w:r>
        <w:rPr>
          <w:rFonts w:asciiTheme="majorBidi" w:hAnsiTheme="majorBidi" w:cstheme="majorBidi"/>
        </w:rPr>
        <w:t xml:space="preserve">1 </w:t>
      </w:r>
      <w:r>
        <w:rPr>
          <w:rFonts w:asciiTheme="majorBidi" w:hAnsiTheme="majorBidi" w:cstheme="majorBidi" w:hint="cs"/>
          <w:cs/>
        </w:rPr>
        <w:t>เป็นแบบสอบถามเกี่ยวกับ</w:t>
      </w:r>
      <w:r w:rsidRPr="00042204">
        <w:rPr>
          <w:rFonts w:eastAsia="Calibri"/>
          <w:cs/>
        </w:rPr>
        <w:t xml:space="preserve">สถานภาพส่วนบุคคลได้แก่ </w:t>
      </w:r>
      <w:r>
        <w:rPr>
          <w:rFonts w:hint="cs"/>
          <w:cs/>
        </w:rPr>
        <w:t>วุฒิการศึกษา และ</w:t>
      </w:r>
      <w:r w:rsidRPr="00E432CC">
        <w:rPr>
          <w:rFonts w:hint="cs"/>
          <w:cs/>
        </w:rPr>
        <w:t>ประสบการณ์ทำงาน</w:t>
      </w:r>
      <w:r w:rsidRPr="00E432CC">
        <w:rPr>
          <w:cs/>
        </w:rPr>
        <w:t xml:space="preserve"> </w:t>
      </w:r>
    </w:p>
    <w:p w:rsidR="008319B6" w:rsidRDefault="008319B6" w:rsidP="008319B6">
      <w:pPr>
        <w:jc w:val="thaiDistribute"/>
        <w:rPr>
          <w:b/>
          <w:bCs/>
        </w:rPr>
      </w:pPr>
      <w:r w:rsidRPr="00E432CC">
        <w:t xml:space="preserve"> </w:t>
      </w:r>
      <w:r>
        <w:rPr>
          <w:cs/>
        </w:rPr>
        <w:tab/>
      </w:r>
      <w:r w:rsidRPr="00E432CC">
        <w:rPr>
          <w:cs/>
        </w:rPr>
        <w:t xml:space="preserve">ตอนที่  </w:t>
      </w:r>
      <w:r w:rsidRPr="00E432CC">
        <w:t>2</w:t>
      </w:r>
      <w:r w:rsidRPr="00E432CC">
        <w:rPr>
          <w:cs/>
        </w:rPr>
        <w:t xml:space="preserve"> </w:t>
      </w:r>
      <w:r>
        <w:rPr>
          <w:rFonts w:hint="cs"/>
          <w:cs/>
        </w:rPr>
        <w:t xml:space="preserve"> </w:t>
      </w:r>
      <w:r w:rsidRPr="00E432CC">
        <w:rPr>
          <w:cs/>
        </w:rPr>
        <w:t>เป็นแบบสอบถามข้อมูลเกี่ยวกับ</w:t>
      </w:r>
      <w:r w:rsidRPr="00E432CC">
        <w:rPr>
          <w:rFonts w:hint="cs"/>
          <w:cs/>
        </w:rPr>
        <w:t>ประกันคุณภาพการศึกษาของ</w:t>
      </w:r>
      <w:r w:rsidRPr="00E432CC">
        <w:rPr>
          <w:cs/>
        </w:rPr>
        <w:t>โรงเรียนกลุ่มคุ้งบางกระเจ้า อำเภอพระประแดง สังกัดสำนักงานเขตพื้นที่การศึกษาประถมศึกษาสมุทรปราการเขต</w:t>
      </w:r>
      <w:r w:rsidRPr="00BF7831">
        <w:rPr>
          <w:cs/>
        </w:rPr>
        <w:t>1</w:t>
      </w:r>
      <w:r>
        <w:t xml:space="preserve"> </w:t>
      </w:r>
      <w:r w:rsidRPr="001D28E1">
        <w:rPr>
          <w:rFonts w:eastAsia="Calibri" w:hint="cs"/>
          <w:cs/>
        </w:rPr>
        <w:t>เป็นแบบมาตราส่วนประมาณค่า (</w:t>
      </w:r>
      <w:r w:rsidRPr="001D28E1">
        <w:rPr>
          <w:rFonts w:eastAsia="Calibri"/>
        </w:rPr>
        <w:t>Rating Scale</w:t>
      </w:r>
      <w:r w:rsidRPr="001D28E1">
        <w:rPr>
          <w:rFonts w:eastAsia="Calibri" w:hint="cs"/>
          <w:cs/>
        </w:rPr>
        <w:t xml:space="preserve">) </w:t>
      </w:r>
      <w:r w:rsidRPr="001D28E1">
        <w:rPr>
          <w:rFonts w:eastAsia="Calibri"/>
        </w:rPr>
        <w:t xml:space="preserve">5 </w:t>
      </w:r>
      <w:r w:rsidRPr="001D28E1">
        <w:rPr>
          <w:rFonts w:eastAsia="Calibri" w:hint="cs"/>
          <w:cs/>
        </w:rPr>
        <w:t>ระดับ คือ ความ</w:t>
      </w:r>
      <w:r>
        <w:rPr>
          <w:rFonts w:eastAsia="Calibri" w:hint="cs"/>
          <w:cs/>
        </w:rPr>
        <w:t>พึงพอใจ</w:t>
      </w:r>
      <w:r w:rsidRPr="001D28E1">
        <w:rPr>
          <w:rFonts w:eastAsia="Calibri" w:hint="cs"/>
          <w:cs/>
        </w:rPr>
        <w:t xml:space="preserve"> มากที่สุด มาก ปานกลาง น้อย และน้อยที่สุด โดยมีเกณฑ์การให้คะแนนความ</w:t>
      </w:r>
      <w:r>
        <w:rPr>
          <w:rFonts w:eastAsia="Calibri" w:hint="cs"/>
          <w:cs/>
        </w:rPr>
        <w:t>พึงพอใจ</w:t>
      </w:r>
      <w:r w:rsidRPr="001D28E1">
        <w:rPr>
          <w:rFonts w:eastAsia="Calibri" w:hint="cs"/>
          <w:cs/>
        </w:rPr>
        <w:t xml:space="preserve">มากที่สุดไปหาน้อยที่สุด คือ </w:t>
      </w:r>
      <w:r w:rsidRPr="001D28E1">
        <w:rPr>
          <w:rFonts w:eastAsia="Calibri"/>
        </w:rPr>
        <w:t xml:space="preserve">5, 4, 3, 2 </w:t>
      </w:r>
      <w:r w:rsidRPr="001D28E1">
        <w:rPr>
          <w:rFonts w:eastAsia="Calibri" w:hint="cs"/>
          <w:cs/>
        </w:rPr>
        <w:t xml:space="preserve">และ </w:t>
      </w:r>
      <w:r w:rsidRPr="001D28E1">
        <w:rPr>
          <w:rFonts w:eastAsia="Calibri"/>
        </w:rPr>
        <w:t>1</w:t>
      </w:r>
      <w:r>
        <w:rPr>
          <w:b/>
          <w:bCs/>
        </w:rPr>
        <w:tab/>
      </w:r>
    </w:p>
    <w:p w:rsidR="008319B6" w:rsidRDefault="008319B6" w:rsidP="008319B6">
      <w:pPr>
        <w:jc w:val="thaiDistribute"/>
        <w:rPr>
          <w:b/>
          <w:bCs/>
        </w:rPr>
      </w:pPr>
    </w:p>
    <w:p w:rsidR="001B2010" w:rsidRDefault="001B2010" w:rsidP="008319B6">
      <w:pPr>
        <w:jc w:val="thaiDistribute"/>
        <w:rPr>
          <w:b/>
          <w:bCs/>
        </w:rPr>
      </w:pPr>
    </w:p>
    <w:p w:rsidR="00DC4B0B" w:rsidRDefault="00DC4B0B" w:rsidP="008319B6">
      <w:pPr>
        <w:tabs>
          <w:tab w:val="left" w:pos="1672"/>
        </w:tabs>
        <w:rPr>
          <w:b/>
          <w:bCs/>
          <w:sz w:val="36"/>
          <w:szCs w:val="36"/>
        </w:rPr>
      </w:pPr>
    </w:p>
    <w:p w:rsidR="008319B6" w:rsidRPr="00E00F6E" w:rsidRDefault="008319B6" w:rsidP="008319B6">
      <w:pPr>
        <w:tabs>
          <w:tab w:val="left" w:pos="1672"/>
        </w:tabs>
        <w:rPr>
          <w:b/>
          <w:bCs/>
          <w:sz w:val="36"/>
          <w:szCs w:val="36"/>
        </w:rPr>
      </w:pPr>
      <w:r w:rsidRPr="00E00F6E">
        <w:rPr>
          <w:b/>
          <w:bCs/>
          <w:sz w:val="36"/>
          <w:szCs w:val="36"/>
          <w:cs/>
        </w:rPr>
        <w:lastRenderedPageBreak/>
        <w:t>การวิเคราะห์ข้อมูล</w:t>
      </w:r>
      <w:r w:rsidRPr="00E00F6E">
        <w:rPr>
          <w:b/>
          <w:bCs/>
          <w:sz w:val="36"/>
          <w:szCs w:val="36"/>
        </w:rPr>
        <w:t xml:space="preserve">   </w:t>
      </w:r>
    </w:p>
    <w:p w:rsidR="008319B6" w:rsidRPr="001F2FC3" w:rsidRDefault="008319B6" w:rsidP="008319B6">
      <w:pPr>
        <w:jc w:val="thaiDistribute"/>
      </w:pPr>
      <w:r w:rsidRPr="003C2CC0">
        <w:rPr>
          <w:sz w:val="36"/>
          <w:szCs w:val="36"/>
          <w:cs/>
        </w:rPr>
        <w:tab/>
      </w:r>
      <w:r w:rsidRPr="001F2FC3">
        <w:rPr>
          <w:cs/>
        </w:rPr>
        <w:t>การวิเคราะห์ข้อมูลเกี่ยวกับการประกันคุณภาพการศึกษาของโรงเรียนกลุ่มคุ้งบางกระเจ้า อำเภอพระประแดง สังกัดสำนักงานเขตพื้นที่การศึกษาประถมศึกษาสมุทรปราการ เขต 1 ใช้โปรแกรมสำเร็จรูป มีขั้นตอนดังนี้</w:t>
      </w:r>
    </w:p>
    <w:p w:rsidR="008319B6" w:rsidRPr="001F2FC3" w:rsidRDefault="008319B6" w:rsidP="008319B6">
      <w:pPr>
        <w:ind w:firstLine="720"/>
      </w:pPr>
      <w:r w:rsidRPr="001F2FC3">
        <w:t>1.</w:t>
      </w:r>
      <w:r w:rsidRPr="001F2FC3">
        <w:rPr>
          <w:cs/>
        </w:rPr>
        <w:t xml:space="preserve"> นำแบบสอบถามที่มีข้อความสมบูรณ์มาจัดระเบียบข้อมูลลงรหัส</w:t>
      </w:r>
    </w:p>
    <w:p w:rsidR="008319B6" w:rsidRPr="001F2FC3" w:rsidRDefault="008319B6" w:rsidP="008319B6">
      <w:pPr>
        <w:ind w:firstLine="720"/>
        <w:jc w:val="thaiDistribute"/>
      </w:pPr>
      <w:r w:rsidRPr="001F2FC3">
        <w:t xml:space="preserve">2. </w:t>
      </w:r>
      <w:r w:rsidRPr="001F2FC3">
        <w:rPr>
          <w:cs/>
        </w:rPr>
        <w:t xml:space="preserve">วิเคราะห์สถานภาพส่วนบุคคล ได้แก่ </w:t>
      </w:r>
      <w:r>
        <w:rPr>
          <w:rFonts w:hint="cs"/>
          <w:cs/>
        </w:rPr>
        <w:t>วุฒิการศึกษา และ ประสบการณ์ทำงาน</w:t>
      </w:r>
      <w:r w:rsidRPr="001F2FC3">
        <w:rPr>
          <w:cs/>
        </w:rPr>
        <w:t xml:space="preserve"> โดยใช้ความถี่</w:t>
      </w:r>
      <w:r>
        <w:rPr>
          <w:rFonts w:hint="cs"/>
          <w:cs/>
        </w:rPr>
        <w:t xml:space="preserve"> </w:t>
      </w:r>
      <w:r w:rsidRPr="001F2FC3">
        <w:rPr>
          <w:cs/>
        </w:rPr>
        <w:t>และร้อยละ</w:t>
      </w:r>
    </w:p>
    <w:p w:rsidR="008319B6" w:rsidRPr="00A845C1" w:rsidRDefault="008319B6" w:rsidP="008319B6">
      <w:pPr>
        <w:jc w:val="thaiDistribute"/>
        <w:rPr>
          <w:cs/>
        </w:rPr>
      </w:pPr>
      <w:r w:rsidRPr="001F2FC3">
        <w:tab/>
        <w:t xml:space="preserve">3. </w:t>
      </w:r>
      <w:r w:rsidRPr="001F2FC3">
        <w:rPr>
          <w:cs/>
        </w:rPr>
        <w:t>วิเคราะห์</w:t>
      </w:r>
      <w:r w:rsidRPr="001D5513">
        <w:rPr>
          <w:cs/>
        </w:rPr>
        <w:t>การประกันคุณภาพการศึกษา</w:t>
      </w:r>
      <w:r>
        <w:rPr>
          <w:rFonts w:hint="cs"/>
          <w:cs/>
        </w:rPr>
        <w:t>ของ</w:t>
      </w:r>
      <w:r w:rsidRPr="001D5513">
        <w:rPr>
          <w:cs/>
        </w:rPr>
        <w:t>โรงเรียน</w:t>
      </w:r>
      <w:r>
        <w:rPr>
          <w:rFonts w:hint="cs"/>
          <w:cs/>
        </w:rPr>
        <w:t>กลุ่ม</w:t>
      </w:r>
      <w:r w:rsidRPr="001D5513">
        <w:rPr>
          <w:cs/>
        </w:rPr>
        <w:t xml:space="preserve">คุ้งบางกระเจ้า อำเภอพระประแดง </w:t>
      </w:r>
      <w:r>
        <w:rPr>
          <w:rFonts w:hint="cs"/>
          <w:cs/>
        </w:rPr>
        <w:t>สังกัด</w:t>
      </w:r>
      <w:r w:rsidRPr="001D5513">
        <w:rPr>
          <w:cs/>
        </w:rPr>
        <w:t xml:space="preserve">สำนักงานเขตพื้นที่การศึกษาประถมศึกษาสมุทรปราการ เขต 1 </w:t>
      </w:r>
      <w:r w:rsidRPr="001F2FC3">
        <w:rPr>
          <w:cs/>
        </w:rPr>
        <w:t xml:space="preserve">โดยหาค่าเฉลี่ย </w:t>
      </w:r>
      <w:r w:rsidRPr="001F2FC3">
        <w:t xml:space="preserve">(Mean) </w:t>
      </w:r>
      <w:r w:rsidRPr="001F2FC3">
        <w:rPr>
          <w:cs/>
        </w:rPr>
        <w:t>และค่าส่วนเบี่ยงเบนมาตรฐาน</w:t>
      </w:r>
      <w:r w:rsidRPr="001F2FC3">
        <w:t xml:space="preserve"> (S.D.) </w:t>
      </w:r>
      <w:r w:rsidRPr="001F2FC3">
        <w:rPr>
          <w:cs/>
        </w:rPr>
        <w:t>เป็นรายข้อ รายด้าน และภาพรวม</w:t>
      </w:r>
    </w:p>
    <w:p w:rsidR="008319B6" w:rsidRPr="001F2FC3" w:rsidRDefault="008319B6" w:rsidP="008319B6">
      <w:pPr>
        <w:jc w:val="thaiDistribute"/>
      </w:pPr>
      <w:r w:rsidRPr="001F2FC3">
        <w:rPr>
          <w:cs/>
        </w:rPr>
        <w:tab/>
      </w:r>
      <w:r w:rsidRPr="001F2FC3">
        <w:t>4.</w:t>
      </w:r>
      <w:r w:rsidRPr="001F2FC3">
        <w:rPr>
          <w:cs/>
        </w:rPr>
        <w:t xml:space="preserve"> วิเคราะห์เปรียบเทียบ</w:t>
      </w:r>
      <w:r w:rsidRPr="001D5513">
        <w:rPr>
          <w:cs/>
        </w:rPr>
        <w:t>การประกันคุณภาพการศึกษา</w:t>
      </w:r>
      <w:r>
        <w:rPr>
          <w:rFonts w:hint="cs"/>
          <w:cs/>
        </w:rPr>
        <w:t>ของ</w:t>
      </w:r>
      <w:r w:rsidRPr="001D5513">
        <w:rPr>
          <w:cs/>
        </w:rPr>
        <w:t>โรงเรียน</w:t>
      </w:r>
      <w:r>
        <w:rPr>
          <w:rFonts w:hint="cs"/>
          <w:cs/>
        </w:rPr>
        <w:t>กลุ่ม</w:t>
      </w:r>
      <w:r w:rsidRPr="001D5513">
        <w:rPr>
          <w:cs/>
        </w:rPr>
        <w:t xml:space="preserve">คุ้งบางกระเจ้า อำเภอพระประแดง </w:t>
      </w:r>
      <w:r>
        <w:rPr>
          <w:rFonts w:hint="cs"/>
          <w:cs/>
        </w:rPr>
        <w:t>สังกัด</w:t>
      </w:r>
      <w:r w:rsidRPr="001D5513">
        <w:rPr>
          <w:cs/>
        </w:rPr>
        <w:t>สำนักงานเขตพื้นที่การศ</w:t>
      </w:r>
      <w:r>
        <w:rPr>
          <w:cs/>
        </w:rPr>
        <w:t>ึกษาประถมศึกษาสมุทรปราการ เขต 1</w:t>
      </w:r>
      <w:r w:rsidRPr="001F2FC3">
        <w:rPr>
          <w:cs/>
        </w:rPr>
        <w:t>โดยจำแนกตาม</w:t>
      </w:r>
      <w:r>
        <w:rPr>
          <w:rFonts w:hint="cs"/>
          <w:cs/>
        </w:rPr>
        <w:t>วุฒิการศึกษา</w:t>
      </w:r>
      <w:r w:rsidRPr="001F2FC3">
        <w:rPr>
          <w:cs/>
        </w:rPr>
        <w:t xml:space="preserve"> วิเคราะห์โดยค่า </w:t>
      </w:r>
      <w:r w:rsidRPr="001F2FC3">
        <w:t xml:space="preserve">t-test </w:t>
      </w:r>
      <w:r w:rsidRPr="001F2FC3">
        <w:rPr>
          <w:cs/>
        </w:rPr>
        <w:t xml:space="preserve">แบบ </w:t>
      </w:r>
      <w:r w:rsidRPr="001F2FC3">
        <w:t>Independent</w:t>
      </w:r>
    </w:p>
    <w:p w:rsidR="008319B6" w:rsidRPr="001F2FC3" w:rsidRDefault="008319B6" w:rsidP="008319B6">
      <w:pPr>
        <w:ind w:firstLine="720"/>
        <w:jc w:val="thaiDistribute"/>
      </w:pPr>
      <w:r w:rsidRPr="001F2FC3">
        <w:t xml:space="preserve">5. </w:t>
      </w:r>
      <w:r w:rsidRPr="001F2FC3">
        <w:rPr>
          <w:cs/>
        </w:rPr>
        <w:t>วิเคราะห์เปรียบเทียบมี</w:t>
      </w:r>
      <w:r w:rsidRPr="001D5513">
        <w:rPr>
          <w:cs/>
        </w:rPr>
        <w:t>การประกันคุณภาพการศึกษา</w:t>
      </w:r>
      <w:r>
        <w:rPr>
          <w:rFonts w:hint="cs"/>
          <w:cs/>
        </w:rPr>
        <w:t>ของ</w:t>
      </w:r>
      <w:r w:rsidRPr="001D5513">
        <w:rPr>
          <w:cs/>
        </w:rPr>
        <w:t>โรงเรียน</w:t>
      </w:r>
      <w:r>
        <w:rPr>
          <w:rFonts w:hint="cs"/>
          <w:cs/>
        </w:rPr>
        <w:t>กลุ่ม</w:t>
      </w:r>
      <w:r w:rsidRPr="001D5513">
        <w:rPr>
          <w:cs/>
        </w:rPr>
        <w:t xml:space="preserve">คุ้งบางกระเจ้า อำเภอพระประแดง </w:t>
      </w:r>
      <w:r>
        <w:rPr>
          <w:rFonts w:hint="cs"/>
          <w:cs/>
        </w:rPr>
        <w:t>สังกัด</w:t>
      </w:r>
      <w:r w:rsidRPr="001D5513">
        <w:rPr>
          <w:cs/>
        </w:rPr>
        <w:t xml:space="preserve">สำนักงานเขตพื้นที่การศึกษาประถมศึกษาสมุทรปราการ เขต 1 </w:t>
      </w:r>
      <w:r w:rsidRPr="001F2FC3">
        <w:rPr>
          <w:cs/>
        </w:rPr>
        <w:t xml:space="preserve">โดยจำแนกตาม </w:t>
      </w:r>
      <w:r>
        <w:rPr>
          <w:rFonts w:hint="cs"/>
          <w:cs/>
        </w:rPr>
        <w:t>ประสบการณ์ทำงาน</w:t>
      </w:r>
      <w:r w:rsidRPr="001F2FC3">
        <w:rPr>
          <w:cs/>
        </w:rPr>
        <w:t xml:space="preserve"> วิเคราะห์โดยค่า </w:t>
      </w:r>
      <w:r w:rsidRPr="001F2FC3">
        <w:t xml:space="preserve">One-way analysis of variance </w:t>
      </w:r>
      <w:r w:rsidRPr="001F2FC3">
        <w:rPr>
          <w:cs/>
        </w:rPr>
        <w:t xml:space="preserve">ถ้าพบความแตกต่างอย่างมีนัยสำคัญทางสถิติที่ระดับ </w:t>
      </w:r>
      <w:r w:rsidRPr="001F2FC3">
        <w:t>0.5</w:t>
      </w:r>
      <w:r w:rsidRPr="001F2FC3">
        <w:rPr>
          <w:cs/>
        </w:rPr>
        <w:t xml:space="preserve"> จะทดสอบความแตกต่างรายคู่ด้วยวิธีเชฟเฟ่ (</w:t>
      </w:r>
      <w:r w:rsidRPr="001F2FC3">
        <w:t>Scheffe’ Post hoc Comparison)</w:t>
      </w:r>
    </w:p>
    <w:p w:rsidR="008319B6" w:rsidRDefault="008319B6" w:rsidP="008319B6">
      <w:pPr>
        <w:jc w:val="thaiDistribute"/>
        <w:rPr>
          <w:b/>
          <w:bCs/>
        </w:rPr>
      </w:pPr>
    </w:p>
    <w:p w:rsidR="008319B6" w:rsidRPr="00865CCE" w:rsidRDefault="008319B6" w:rsidP="008319B6">
      <w:pPr>
        <w:rPr>
          <w:b/>
          <w:bCs/>
          <w:sz w:val="36"/>
          <w:szCs w:val="36"/>
        </w:rPr>
      </w:pPr>
      <w:r w:rsidRPr="00865CCE">
        <w:rPr>
          <w:rFonts w:hint="cs"/>
          <w:b/>
          <w:bCs/>
          <w:sz w:val="36"/>
          <w:szCs w:val="36"/>
          <w:cs/>
        </w:rPr>
        <w:t>ผลการวิจัย</w:t>
      </w:r>
    </w:p>
    <w:p w:rsidR="008319B6" w:rsidRPr="000B33F6" w:rsidRDefault="008319B6" w:rsidP="008319B6">
      <w:pPr>
        <w:ind w:firstLine="720"/>
        <w:jc w:val="thaiDistribute"/>
      </w:pPr>
      <w:r w:rsidRPr="000B33F6">
        <w:t xml:space="preserve">1. </w:t>
      </w:r>
      <w:r w:rsidRPr="000B33F6">
        <w:rPr>
          <w:cs/>
        </w:rPr>
        <w:t>ผู้ตอบแบบสอบถาม</w:t>
      </w:r>
      <w:r w:rsidRPr="000B33F6">
        <w:rPr>
          <w:rFonts w:hint="cs"/>
          <w:cs/>
        </w:rPr>
        <w:t>ส่วนใหญ่</w:t>
      </w:r>
      <w:r w:rsidRPr="000B33F6">
        <w:rPr>
          <w:cs/>
        </w:rPr>
        <w:t>มีวุฒิทางการศึกษาระดับปริญญาตรี</w:t>
      </w:r>
      <w:r w:rsidRPr="000B33F6">
        <w:rPr>
          <w:rFonts w:hint="cs"/>
          <w:cs/>
        </w:rPr>
        <w:t>และมี</w:t>
      </w:r>
      <w:r w:rsidRPr="000B33F6">
        <w:rPr>
          <w:cs/>
        </w:rPr>
        <w:t>ประสบการณ์การทำงานน้อยกว่า</w:t>
      </w:r>
      <w:r w:rsidRPr="000B33F6">
        <w:t xml:space="preserve"> 5 </w:t>
      </w:r>
      <w:r w:rsidRPr="000B33F6">
        <w:rPr>
          <w:cs/>
        </w:rPr>
        <w:t>ปี</w:t>
      </w:r>
      <w:r w:rsidRPr="000B33F6">
        <w:t xml:space="preserve"> </w:t>
      </w:r>
    </w:p>
    <w:p w:rsidR="008319B6" w:rsidRDefault="008319B6" w:rsidP="008319B6">
      <w:pPr>
        <w:tabs>
          <w:tab w:val="left" w:pos="0"/>
        </w:tabs>
        <w:jc w:val="thaiDistribute"/>
        <w:rPr>
          <w:spacing w:val="-4"/>
        </w:rPr>
      </w:pPr>
      <w:r>
        <w:tab/>
      </w:r>
      <w:r w:rsidRPr="000B33F6">
        <w:t xml:space="preserve">2. </w:t>
      </w:r>
      <w:r w:rsidRPr="00480F0B">
        <w:rPr>
          <w:cs/>
        </w:rPr>
        <w:t>สภาพการประกันคุณภาพการศึกษา</w:t>
      </w:r>
      <w:r>
        <w:rPr>
          <w:rFonts w:hint="cs"/>
          <w:cs/>
        </w:rPr>
        <w:t xml:space="preserve">ของ </w:t>
      </w:r>
      <w:r w:rsidRPr="00480F0B">
        <w:rPr>
          <w:cs/>
        </w:rPr>
        <w:t>โรงเรียน</w:t>
      </w:r>
      <w:r w:rsidRPr="00480F0B">
        <w:rPr>
          <w:rFonts w:hint="cs"/>
          <w:cs/>
        </w:rPr>
        <w:t>กลุ่ม</w:t>
      </w:r>
      <w:r w:rsidRPr="00480F0B">
        <w:rPr>
          <w:cs/>
        </w:rPr>
        <w:t>คุ้งบางกระเจ้า</w:t>
      </w:r>
      <w:r w:rsidRPr="00480F0B">
        <w:rPr>
          <w:rFonts w:hint="cs"/>
          <w:spacing w:val="-6"/>
          <w:cs/>
        </w:rPr>
        <w:t xml:space="preserve"> </w:t>
      </w:r>
      <w:r w:rsidRPr="00480F0B">
        <w:rPr>
          <w:cs/>
        </w:rPr>
        <w:t>อำเภอพระประแดง สังกัดสำนักงานเขตพื้นที่การศึกษา</w:t>
      </w:r>
      <w:r>
        <w:rPr>
          <w:rFonts w:hint="cs"/>
          <w:cs/>
        </w:rPr>
        <w:t xml:space="preserve"> </w:t>
      </w:r>
      <w:r w:rsidRPr="00480F0B">
        <w:rPr>
          <w:cs/>
        </w:rPr>
        <w:t>ประถมศึกษาสมุทรปราการ เขต 1</w:t>
      </w:r>
      <w:r>
        <w:rPr>
          <w:rFonts w:hint="cs"/>
          <w:spacing w:val="-4"/>
          <w:cs/>
        </w:rPr>
        <w:t xml:space="preserve"> </w:t>
      </w:r>
      <w:r>
        <w:rPr>
          <w:spacing w:val="-4"/>
          <w:cs/>
        </w:rPr>
        <w:t>ใ</w:t>
      </w:r>
      <w:r>
        <w:rPr>
          <w:rFonts w:hint="cs"/>
          <w:spacing w:val="-4"/>
          <w:cs/>
        </w:rPr>
        <w:t>น</w:t>
      </w:r>
      <w:r w:rsidRPr="00AD79DF">
        <w:rPr>
          <w:spacing w:val="-4"/>
          <w:cs/>
        </w:rPr>
        <w:t xml:space="preserve">ภาพรวมอยู่ในระดับมาก เมื่อพิจารณาเป็นรายด้าน พบว่าทุกด้านอยู่ในระดับมาก </w:t>
      </w:r>
      <w:r>
        <w:rPr>
          <w:rFonts w:hint="cs"/>
          <w:spacing w:val="-4"/>
          <w:cs/>
        </w:rPr>
        <w:t>โดยด้านที่มีค่าเฉลี่ยสูงสุด</w:t>
      </w:r>
      <w:r w:rsidRPr="00AD79DF">
        <w:rPr>
          <w:spacing w:val="-4"/>
          <w:cs/>
        </w:rPr>
        <w:t xml:space="preserve"> คือ</w:t>
      </w:r>
      <w:r w:rsidRPr="00AD79DF">
        <w:rPr>
          <w:cs/>
        </w:rPr>
        <w:t xml:space="preserve"> ด้าน</w:t>
      </w:r>
      <w:r>
        <w:rPr>
          <w:rFonts w:hint="cs"/>
          <w:cs/>
        </w:rPr>
        <w:t>การมีส่วนร่วมของบุคลากร</w:t>
      </w:r>
      <w:r w:rsidRPr="00AD79DF">
        <w:rPr>
          <w:spacing w:val="-4"/>
          <w:cs/>
        </w:rPr>
        <w:t xml:space="preserve"> </w:t>
      </w:r>
      <w:r>
        <w:rPr>
          <w:rFonts w:hint="cs"/>
          <w:spacing w:val="-4"/>
          <w:cs/>
        </w:rPr>
        <w:t xml:space="preserve"> </w:t>
      </w:r>
      <w:r>
        <w:rPr>
          <w:rFonts w:hint="cs"/>
          <w:cs/>
        </w:rPr>
        <w:t xml:space="preserve">รองลงมาคือ </w:t>
      </w:r>
      <w:r w:rsidRPr="00AD79DF">
        <w:rPr>
          <w:cs/>
        </w:rPr>
        <w:t>ด้าน</w:t>
      </w:r>
      <w:r>
        <w:rPr>
          <w:rFonts w:hint="cs"/>
          <w:cs/>
        </w:rPr>
        <w:t>การบริหารจัดการ</w:t>
      </w:r>
      <w:r w:rsidRPr="00AD79DF">
        <w:rPr>
          <w:spacing w:val="-4"/>
          <w:cs/>
        </w:rPr>
        <w:t xml:space="preserve"> </w:t>
      </w:r>
      <w:r>
        <w:rPr>
          <w:rFonts w:hint="cs"/>
          <w:cs/>
        </w:rPr>
        <w:t>และ</w:t>
      </w:r>
      <w:r w:rsidRPr="00AD79DF">
        <w:rPr>
          <w:cs/>
        </w:rPr>
        <w:t>ด้าน</w:t>
      </w:r>
      <w:r>
        <w:rPr>
          <w:rFonts w:hint="cs"/>
          <w:color w:val="000000"/>
          <w:cs/>
        </w:rPr>
        <w:t>การตรวจสอบและประเมินคุณภาพภายใน</w:t>
      </w:r>
      <w:r>
        <w:rPr>
          <w:rFonts w:hint="cs"/>
          <w:spacing w:val="-4"/>
          <w:cs/>
        </w:rPr>
        <w:t xml:space="preserve"> ตามลำดับ</w:t>
      </w:r>
    </w:p>
    <w:p w:rsidR="008319B6" w:rsidRDefault="008319B6" w:rsidP="008319B6">
      <w:pPr>
        <w:autoSpaceDE w:val="0"/>
        <w:autoSpaceDN w:val="0"/>
        <w:adjustRightInd w:val="0"/>
        <w:ind w:right="-58" w:firstLine="720"/>
        <w:jc w:val="thaiDistribute"/>
        <w:rPr>
          <w:spacing w:val="-4"/>
        </w:rPr>
      </w:pPr>
      <w:r>
        <w:rPr>
          <w:spacing w:val="-4"/>
        </w:rPr>
        <w:t xml:space="preserve">3. </w:t>
      </w:r>
      <w:r w:rsidRPr="00480F0B">
        <w:rPr>
          <w:cs/>
        </w:rPr>
        <w:t>สภาพการประกันคุณภาพการศึกษา</w:t>
      </w:r>
      <w:r>
        <w:rPr>
          <w:rFonts w:hint="cs"/>
          <w:cs/>
        </w:rPr>
        <w:t>ของ</w:t>
      </w:r>
      <w:r w:rsidRPr="00480F0B">
        <w:rPr>
          <w:cs/>
        </w:rPr>
        <w:t>โรงเรียน</w:t>
      </w:r>
      <w:r w:rsidRPr="00480F0B">
        <w:rPr>
          <w:rFonts w:hint="cs"/>
          <w:cs/>
        </w:rPr>
        <w:t>กลุ่ม</w:t>
      </w:r>
      <w:r w:rsidRPr="00480F0B">
        <w:rPr>
          <w:cs/>
        </w:rPr>
        <w:t>คุ้งบางกระเจ้า</w:t>
      </w:r>
      <w:r w:rsidRPr="00480F0B">
        <w:rPr>
          <w:rFonts w:hint="cs"/>
          <w:spacing w:val="-6"/>
          <w:cs/>
        </w:rPr>
        <w:t xml:space="preserve"> </w:t>
      </w:r>
      <w:r w:rsidRPr="00480F0B">
        <w:rPr>
          <w:cs/>
        </w:rPr>
        <w:t>อำเภอพระประแดง สังกัดสำนักงานเขตพื้นที่การศึกษา</w:t>
      </w:r>
      <w:r>
        <w:rPr>
          <w:rFonts w:hint="cs"/>
          <w:cs/>
        </w:rPr>
        <w:t xml:space="preserve"> </w:t>
      </w:r>
      <w:r w:rsidRPr="00480F0B">
        <w:rPr>
          <w:cs/>
        </w:rPr>
        <w:t>ประถมศึกษาสมุทรปราการ เขต 1</w:t>
      </w:r>
      <w:r w:rsidRPr="00480F0B">
        <w:rPr>
          <w:rFonts w:hint="cs"/>
          <w:cs/>
        </w:rPr>
        <w:t xml:space="preserve"> </w:t>
      </w:r>
      <w:r w:rsidRPr="00480F0B">
        <w:rPr>
          <w:cs/>
        </w:rPr>
        <w:t>ด้านการบริหารจัดการ</w:t>
      </w:r>
      <w:r w:rsidRPr="00AD79DF">
        <w:rPr>
          <w:spacing w:val="-4"/>
          <w:cs/>
        </w:rPr>
        <w:t xml:space="preserve"> ในภาพรวมอยู่ในระดับมาก เมื่อพิจารณาเป็นรายข้อ พบว่า</w:t>
      </w:r>
      <w:r>
        <w:rPr>
          <w:rFonts w:hint="cs"/>
          <w:spacing w:val="-4"/>
          <w:cs/>
        </w:rPr>
        <w:t xml:space="preserve"> ส่วนใหญ่</w:t>
      </w:r>
      <w:r w:rsidRPr="00AD79DF">
        <w:rPr>
          <w:spacing w:val="-4"/>
          <w:cs/>
        </w:rPr>
        <w:t>อยู่ในระดับมาก</w:t>
      </w:r>
      <w:r>
        <w:rPr>
          <w:rFonts w:hint="cs"/>
          <w:spacing w:val="-4"/>
          <w:cs/>
        </w:rPr>
        <w:t xml:space="preserve"> โดย</w:t>
      </w:r>
      <w:r w:rsidRPr="00AD79DF">
        <w:rPr>
          <w:spacing w:val="-4"/>
          <w:cs/>
        </w:rPr>
        <w:t>ข้อที่มีค่าเฉลี่ยสูงสุด คือ</w:t>
      </w:r>
      <w:r w:rsidRPr="002868AC">
        <w:rPr>
          <w:cs/>
        </w:rPr>
        <w:t>มีการพัฒนาศักยภาพของบุคลากรอย่างต่อเนื่อง</w:t>
      </w:r>
      <w:r w:rsidRPr="00AD79DF">
        <w:rPr>
          <w:spacing w:val="-4"/>
          <w:cs/>
        </w:rPr>
        <w:t xml:space="preserve"> รองลงมา คือ </w:t>
      </w:r>
      <w:r w:rsidRPr="005A7D48">
        <w:rPr>
          <w:cs/>
        </w:rPr>
        <w:t>เชิญผู้เชี่ยวชาญทั้งภายในและภายนอกมาให้ความรู้แก่</w:t>
      </w:r>
      <w:r w:rsidRPr="005A7D48">
        <w:t xml:space="preserve"> </w:t>
      </w:r>
      <w:r w:rsidRPr="005A7D48">
        <w:rPr>
          <w:cs/>
        </w:rPr>
        <w:t>บุคลากร</w:t>
      </w:r>
      <w:r w:rsidRPr="00AD79DF">
        <w:rPr>
          <w:spacing w:val="-4"/>
          <w:cs/>
        </w:rPr>
        <w:t xml:space="preserve"> </w:t>
      </w:r>
      <w:r>
        <w:rPr>
          <w:rFonts w:hint="cs"/>
          <w:spacing w:val="-4"/>
          <w:cs/>
        </w:rPr>
        <w:t xml:space="preserve"> </w:t>
      </w:r>
      <w:r w:rsidRPr="00AD79DF">
        <w:rPr>
          <w:cs/>
        </w:rPr>
        <w:t>ส่วนข้อที่มีค่าเฉลี่ยต่ำ</w:t>
      </w:r>
      <w:r>
        <w:rPr>
          <w:cs/>
        </w:rPr>
        <w:t>ที่สุด คือ</w:t>
      </w:r>
      <w:r w:rsidRPr="002868AC">
        <w:rPr>
          <w:cs/>
        </w:rPr>
        <w:t>ปฏิบัติงานตามแผนการดำเนินงานครบทุกองค์ประกอบ</w:t>
      </w:r>
    </w:p>
    <w:p w:rsidR="008319B6" w:rsidRDefault="008319B6" w:rsidP="008319B6">
      <w:pPr>
        <w:autoSpaceDE w:val="0"/>
        <w:autoSpaceDN w:val="0"/>
        <w:adjustRightInd w:val="0"/>
        <w:ind w:right="-58" w:firstLine="720"/>
        <w:jc w:val="thaiDistribute"/>
      </w:pPr>
      <w:r>
        <w:rPr>
          <w:spacing w:val="-4"/>
        </w:rPr>
        <w:lastRenderedPageBreak/>
        <w:t xml:space="preserve">4. </w:t>
      </w:r>
      <w:r w:rsidRPr="00480F0B">
        <w:rPr>
          <w:cs/>
        </w:rPr>
        <w:t>สภาพการประกันคุณภาพการศึกษา</w:t>
      </w:r>
      <w:r>
        <w:rPr>
          <w:rFonts w:hint="cs"/>
          <w:cs/>
        </w:rPr>
        <w:t>ของ</w:t>
      </w:r>
      <w:r w:rsidRPr="00480F0B">
        <w:rPr>
          <w:cs/>
        </w:rPr>
        <w:t>โรงเรียน</w:t>
      </w:r>
      <w:r w:rsidRPr="00480F0B">
        <w:rPr>
          <w:rFonts w:hint="cs"/>
          <w:cs/>
        </w:rPr>
        <w:t>กลุ่ม</w:t>
      </w:r>
      <w:r w:rsidRPr="00480F0B">
        <w:rPr>
          <w:cs/>
        </w:rPr>
        <w:t>คุ้งบางกระเจ้า</w:t>
      </w:r>
      <w:r w:rsidRPr="00480F0B">
        <w:rPr>
          <w:rFonts w:hint="cs"/>
          <w:spacing w:val="-6"/>
          <w:cs/>
        </w:rPr>
        <w:t xml:space="preserve"> </w:t>
      </w:r>
      <w:r w:rsidRPr="00480F0B">
        <w:rPr>
          <w:cs/>
        </w:rPr>
        <w:t>อำเภอพระประแดง สังกัดสำนักงานเขตพื้นที่การศึกษา</w:t>
      </w:r>
      <w:r>
        <w:rPr>
          <w:rFonts w:hint="cs"/>
          <w:cs/>
        </w:rPr>
        <w:t xml:space="preserve"> </w:t>
      </w:r>
      <w:r w:rsidRPr="00480F0B">
        <w:rPr>
          <w:cs/>
        </w:rPr>
        <w:t>ประถมศึกษาสมุทรปราการ เขต 1</w:t>
      </w:r>
      <w:r>
        <w:rPr>
          <w:rFonts w:hint="cs"/>
          <w:cs/>
        </w:rPr>
        <w:t xml:space="preserve"> </w:t>
      </w:r>
      <w:r w:rsidRPr="00480F0B">
        <w:rPr>
          <w:cs/>
        </w:rPr>
        <w:t>ด้านการมีส่วนร่วมของบุคลากร</w:t>
      </w:r>
      <w:r w:rsidRPr="00AD79DF">
        <w:rPr>
          <w:cs/>
        </w:rPr>
        <w:t xml:space="preserve"> </w:t>
      </w:r>
      <w:r w:rsidRPr="00AD79DF">
        <w:rPr>
          <w:spacing w:val="-4"/>
          <w:cs/>
        </w:rPr>
        <w:t>ในภาพรวมอยู่ในระดับมาก เมื่อพิจารณาเป็นรายข้อ พบว่า</w:t>
      </w:r>
      <w:r>
        <w:rPr>
          <w:rFonts w:hint="cs"/>
          <w:spacing w:val="-4"/>
          <w:cs/>
        </w:rPr>
        <w:t>ส่วนใหญ่</w:t>
      </w:r>
      <w:r w:rsidRPr="00AD79DF">
        <w:rPr>
          <w:spacing w:val="-4"/>
          <w:cs/>
        </w:rPr>
        <w:t>อยู่ในระดับมาก โดยข้อที่มีค่าเฉลี่ยสูงสุด คือ</w:t>
      </w:r>
      <w:r w:rsidRPr="002868AC">
        <w:rPr>
          <w:cs/>
        </w:rPr>
        <w:t>ส่งเสริมการมีส่วนร่วมของบุคลากรด้านต่าง</w:t>
      </w:r>
      <w:r w:rsidRPr="002868AC">
        <w:t xml:space="preserve"> </w:t>
      </w:r>
      <w:r>
        <w:rPr>
          <w:rFonts w:hint="cs"/>
          <w:cs/>
        </w:rPr>
        <w:t>ๆ</w:t>
      </w:r>
      <w:r>
        <w:rPr>
          <w:rFonts w:hint="cs"/>
          <w:spacing w:val="-4"/>
          <w:cs/>
        </w:rPr>
        <w:t xml:space="preserve"> </w:t>
      </w:r>
      <w:r w:rsidRPr="00AD79DF">
        <w:rPr>
          <w:spacing w:val="-4"/>
          <w:cs/>
        </w:rPr>
        <w:t xml:space="preserve">รองลงมา คือ </w:t>
      </w:r>
      <w:r w:rsidRPr="00716933">
        <w:rPr>
          <w:cs/>
        </w:rPr>
        <w:t>ร่วมแสดงความคิดเห็นข้อเสนอแนะต่าง</w:t>
      </w:r>
      <w:r w:rsidRPr="00716933">
        <w:t xml:space="preserve"> </w:t>
      </w:r>
      <w:r w:rsidRPr="00716933">
        <w:rPr>
          <w:cs/>
        </w:rPr>
        <w:t>ๆ</w:t>
      </w:r>
      <w:r>
        <w:rPr>
          <w:rFonts w:hint="cs"/>
          <w:cs/>
        </w:rPr>
        <w:t xml:space="preserve"> </w:t>
      </w:r>
      <w:r w:rsidRPr="00AD79DF">
        <w:rPr>
          <w:cs/>
        </w:rPr>
        <w:t xml:space="preserve">ส่วนข้อที่มีค่าเฉลี่ยต่ำที่สุด </w:t>
      </w:r>
      <w:r w:rsidRPr="00716933">
        <w:rPr>
          <w:cs/>
        </w:rPr>
        <w:t>ร่วมกำหนดข้อตกลงและข้อกำหนดต่างๆ</w:t>
      </w:r>
      <w:r w:rsidRPr="00716933">
        <w:t xml:space="preserve"> </w:t>
      </w:r>
      <w:r w:rsidRPr="00716933">
        <w:rPr>
          <w:cs/>
        </w:rPr>
        <w:t>ของหน่วยงาน</w:t>
      </w:r>
      <w:r w:rsidRPr="00AD79DF">
        <w:rPr>
          <w:cs/>
        </w:rPr>
        <w:t xml:space="preserve"> </w:t>
      </w:r>
    </w:p>
    <w:p w:rsidR="008319B6" w:rsidRDefault="008319B6" w:rsidP="008319B6">
      <w:pPr>
        <w:autoSpaceDE w:val="0"/>
        <w:autoSpaceDN w:val="0"/>
        <w:adjustRightInd w:val="0"/>
        <w:ind w:right="-58" w:firstLine="720"/>
        <w:jc w:val="thaiDistribute"/>
      </w:pPr>
      <w:r>
        <w:t xml:space="preserve">5. </w:t>
      </w:r>
      <w:r w:rsidRPr="00754681">
        <w:rPr>
          <w:cs/>
        </w:rPr>
        <w:t>สภาพการประกันคุณภาพการศึกษา</w:t>
      </w:r>
      <w:r w:rsidRPr="00754681">
        <w:rPr>
          <w:rFonts w:hint="cs"/>
          <w:cs/>
        </w:rPr>
        <w:t>ของ</w:t>
      </w:r>
      <w:r w:rsidRPr="00754681">
        <w:rPr>
          <w:cs/>
        </w:rPr>
        <w:t>โรงเรียน</w:t>
      </w:r>
      <w:r w:rsidRPr="00754681">
        <w:rPr>
          <w:rFonts w:hint="cs"/>
          <w:cs/>
        </w:rPr>
        <w:t>กลุ่ม</w:t>
      </w:r>
      <w:r w:rsidRPr="00754681">
        <w:rPr>
          <w:cs/>
        </w:rPr>
        <w:t>คุ้งบางกระเจ้า</w:t>
      </w:r>
      <w:r w:rsidRPr="00754681">
        <w:rPr>
          <w:rFonts w:hint="cs"/>
          <w:spacing w:val="-6"/>
          <w:cs/>
        </w:rPr>
        <w:t xml:space="preserve"> </w:t>
      </w:r>
      <w:r w:rsidRPr="00754681">
        <w:rPr>
          <w:cs/>
        </w:rPr>
        <w:t>อำเภอพระประแดง สังกัดสำนักงานเขตพื้นที่การศึกษา</w:t>
      </w:r>
      <w:r w:rsidRPr="00754681">
        <w:rPr>
          <w:rFonts w:hint="cs"/>
          <w:cs/>
        </w:rPr>
        <w:t xml:space="preserve"> </w:t>
      </w:r>
      <w:r w:rsidRPr="00754681">
        <w:rPr>
          <w:cs/>
        </w:rPr>
        <w:t>ประถมศึกษาสมุทรปราการ เขต 1</w:t>
      </w:r>
      <w:r w:rsidRPr="00754681">
        <w:rPr>
          <w:rFonts w:hint="cs"/>
          <w:cs/>
        </w:rPr>
        <w:t xml:space="preserve"> </w:t>
      </w:r>
      <w:r w:rsidRPr="00754681">
        <w:rPr>
          <w:cs/>
        </w:rPr>
        <w:t>ด้านการตรวจสอบและการประเมินคุณภาพภายใน</w:t>
      </w:r>
      <w:r w:rsidRPr="00AD79DF">
        <w:rPr>
          <w:spacing w:val="-4"/>
          <w:cs/>
        </w:rPr>
        <w:t xml:space="preserve"> ในภาพรวมอยู่ในระดับมาก เมื่อพิจารณาเป็นรายข้อ พบว่า</w:t>
      </w:r>
      <w:r>
        <w:rPr>
          <w:rFonts w:hint="cs"/>
          <w:spacing w:val="-4"/>
          <w:cs/>
        </w:rPr>
        <w:t>ส่วนใหญ่</w:t>
      </w:r>
      <w:r w:rsidRPr="00AD79DF">
        <w:rPr>
          <w:spacing w:val="-4"/>
          <w:cs/>
        </w:rPr>
        <w:t>อยู่ในระดับมาก โดยข้อที่มีค่าเฉลี่ยสูงสุด คือ</w:t>
      </w:r>
      <w:r w:rsidRPr="00AD79DF">
        <w:rPr>
          <w:color w:val="000000"/>
          <w:cs/>
        </w:rPr>
        <w:t xml:space="preserve"> </w:t>
      </w:r>
      <w:r w:rsidRPr="00716933">
        <w:rPr>
          <w:cs/>
        </w:rPr>
        <w:t>ผู้ประเมินมีความเข้าใจเกณฑ์และวิธีการตรวจที่เป็น</w:t>
      </w:r>
      <w:r w:rsidRPr="00716933">
        <w:t xml:space="preserve"> </w:t>
      </w:r>
      <w:r w:rsidRPr="00716933">
        <w:rPr>
          <w:cs/>
        </w:rPr>
        <w:t>มาตรฐานเดียวกัน</w:t>
      </w:r>
      <w:r w:rsidRPr="00AD79DF">
        <w:rPr>
          <w:spacing w:val="-4"/>
        </w:rPr>
        <w:t xml:space="preserve"> </w:t>
      </w:r>
      <w:r w:rsidRPr="00AD79DF">
        <w:rPr>
          <w:spacing w:val="-4"/>
          <w:cs/>
        </w:rPr>
        <w:t xml:space="preserve">รองลงมา คือ </w:t>
      </w:r>
      <w:r w:rsidRPr="00716933">
        <w:rPr>
          <w:cs/>
        </w:rPr>
        <w:t>ผลการประเมิน</w:t>
      </w:r>
      <w:r>
        <w:rPr>
          <w:rFonts w:hint="cs"/>
          <w:cs/>
        </w:rPr>
        <w:t>เป็นที่ยอมรับของโรงเรียน</w:t>
      </w:r>
      <w:r w:rsidRPr="00AD79DF">
        <w:t xml:space="preserve"> </w:t>
      </w:r>
      <w:r w:rsidRPr="00AD79DF">
        <w:rPr>
          <w:cs/>
        </w:rPr>
        <w:t xml:space="preserve">ส่วนข้อที่มีค่าเฉลี่ยต่ำที่สุด คือ </w:t>
      </w:r>
      <w:r w:rsidRPr="00716933">
        <w:rPr>
          <w:cs/>
        </w:rPr>
        <w:t>จัดประชุมชี้แจงทำความเข้าใจเพื่อให้ทราบวัตถุประสงค์</w:t>
      </w:r>
      <w:r w:rsidRPr="00716933">
        <w:t xml:space="preserve"> </w:t>
      </w:r>
      <w:r w:rsidRPr="00716933">
        <w:rPr>
          <w:cs/>
        </w:rPr>
        <w:t>และสร้างความคุ้นเคยระหว่างผู้ประเมินและบุคลากรในหน่วยงาน</w:t>
      </w:r>
    </w:p>
    <w:p w:rsidR="008319B6" w:rsidRDefault="008319B6" w:rsidP="008319B6">
      <w:pPr>
        <w:autoSpaceDE w:val="0"/>
        <w:autoSpaceDN w:val="0"/>
        <w:adjustRightInd w:val="0"/>
        <w:ind w:right="-58" w:firstLine="720"/>
        <w:jc w:val="thaiDistribute"/>
      </w:pPr>
      <w:r>
        <w:t xml:space="preserve">6. </w:t>
      </w:r>
      <w:r>
        <w:rPr>
          <w:rFonts w:hint="cs"/>
          <w:spacing w:val="-12"/>
          <w:cs/>
        </w:rPr>
        <w:t>บุคลากร</w:t>
      </w:r>
      <w:r w:rsidRPr="00AD79DF">
        <w:rPr>
          <w:cs/>
        </w:rPr>
        <w:t>ที่มี</w:t>
      </w:r>
      <w:r>
        <w:rPr>
          <w:rFonts w:hint="cs"/>
          <w:cs/>
        </w:rPr>
        <w:t>วุฒิทางการศึกษาและประสบการณ์การทำงาน</w:t>
      </w:r>
      <w:r w:rsidRPr="00AD79DF">
        <w:rPr>
          <w:cs/>
        </w:rPr>
        <w:t>ต่างกันมี</w:t>
      </w:r>
      <w:r>
        <w:rPr>
          <w:rFonts w:hint="cs"/>
          <w:cs/>
        </w:rPr>
        <w:t>ความคิดเห็น</w:t>
      </w:r>
      <w:r w:rsidRPr="00AD79DF">
        <w:rPr>
          <w:cs/>
        </w:rPr>
        <w:t>ต่อ</w:t>
      </w:r>
      <w:r w:rsidRPr="00754681">
        <w:rPr>
          <w:cs/>
        </w:rPr>
        <w:t>การประกันคุณภาพการศึกษา</w:t>
      </w:r>
      <w:r w:rsidRPr="00754681">
        <w:rPr>
          <w:rFonts w:hint="cs"/>
          <w:cs/>
        </w:rPr>
        <w:t>ของ</w:t>
      </w:r>
      <w:r w:rsidRPr="00754681">
        <w:rPr>
          <w:cs/>
        </w:rPr>
        <w:t>โรงเรียน</w:t>
      </w:r>
      <w:r w:rsidRPr="00754681">
        <w:rPr>
          <w:rFonts w:hint="cs"/>
          <w:cs/>
        </w:rPr>
        <w:t>กลุ่ม</w:t>
      </w:r>
      <w:r w:rsidRPr="00754681">
        <w:rPr>
          <w:cs/>
        </w:rPr>
        <w:t>คุ้งบางกระเจ้า</w:t>
      </w:r>
      <w:r w:rsidRPr="00754681">
        <w:rPr>
          <w:rFonts w:hint="cs"/>
          <w:spacing w:val="-6"/>
          <w:cs/>
        </w:rPr>
        <w:t xml:space="preserve"> </w:t>
      </w:r>
      <w:r w:rsidRPr="00754681">
        <w:rPr>
          <w:cs/>
        </w:rPr>
        <w:t>อำเภอพระประแดง สังกัดสำนักงานเขตพื้นที่การศึกษา</w:t>
      </w:r>
      <w:r w:rsidRPr="00754681">
        <w:rPr>
          <w:rFonts w:hint="cs"/>
          <w:cs/>
        </w:rPr>
        <w:t xml:space="preserve"> </w:t>
      </w:r>
      <w:r w:rsidRPr="00754681">
        <w:rPr>
          <w:cs/>
        </w:rPr>
        <w:t>ประถมศึกษาสมุทรปราการ เขต 1</w:t>
      </w:r>
      <w:r>
        <w:rPr>
          <w:rFonts w:hint="cs"/>
          <w:cs/>
        </w:rPr>
        <w:t xml:space="preserve"> </w:t>
      </w:r>
      <w:r w:rsidRPr="00AD79DF">
        <w:rPr>
          <w:cs/>
        </w:rPr>
        <w:t>ในภาพรวมและรายด้านไม่แตกต่างกันทางสถิติ</w:t>
      </w:r>
      <w:r w:rsidR="00231B8C">
        <w:t xml:space="preserve"> </w:t>
      </w:r>
      <w:r w:rsidR="00231B8C">
        <w:rPr>
          <w:rFonts w:hint="cs"/>
          <w:cs/>
        </w:rPr>
        <w:t xml:space="preserve">ดังตารางที่ </w:t>
      </w:r>
      <w:r w:rsidR="00231B8C">
        <w:t xml:space="preserve">1 </w:t>
      </w:r>
      <w:r w:rsidR="00231B8C">
        <w:rPr>
          <w:rFonts w:hint="cs"/>
          <w:cs/>
        </w:rPr>
        <w:t>นี้</w:t>
      </w:r>
    </w:p>
    <w:p w:rsidR="00D40A74" w:rsidRDefault="00D40A74" w:rsidP="008319B6">
      <w:pPr>
        <w:autoSpaceDE w:val="0"/>
        <w:autoSpaceDN w:val="0"/>
        <w:adjustRightInd w:val="0"/>
        <w:ind w:right="-58" w:firstLine="720"/>
        <w:jc w:val="thaiDistribute"/>
      </w:pPr>
    </w:p>
    <w:p w:rsidR="00231B8C" w:rsidRPr="00231B8C" w:rsidRDefault="00231B8C" w:rsidP="00231B8C">
      <w:pPr>
        <w:autoSpaceDE w:val="0"/>
        <w:autoSpaceDN w:val="0"/>
        <w:adjustRightInd w:val="0"/>
        <w:ind w:left="851" w:hanging="851"/>
      </w:pPr>
      <w:r w:rsidRPr="00231B8C">
        <w:rPr>
          <w:rFonts w:hint="cs"/>
          <w:b/>
          <w:bCs/>
          <w:cs/>
        </w:rPr>
        <w:t xml:space="preserve">ตารางที่ </w:t>
      </w:r>
      <w:r w:rsidRPr="00231B8C">
        <w:rPr>
          <w:b/>
          <w:bCs/>
        </w:rPr>
        <w:t>1</w:t>
      </w:r>
      <w:r>
        <w:t xml:space="preserve"> </w:t>
      </w:r>
      <w:r w:rsidRPr="00AE6FEC">
        <w:rPr>
          <w:rFonts w:asciiTheme="majorBidi" w:hAnsiTheme="majorBidi" w:cstheme="majorBidi"/>
          <w:noProof w:val="0"/>
          <w:cs/>
        </w:rPr>
        <w:t>ผลการวิเคราะห์เปรียบเทียบความคิดเห็น</w:t>
      </w:r>
      <w:r w:rsidRPr="00AE6FEC">
        <w:rPr>
          <w:rFonts w:asciiTheme="majorBidi" w:hAnsiTheme="majorBidi" w:cstheme="majorBidi" w:hint="cs"/>
          <w:noProof w:val="0"/>
          <w:cs/>
        </w:rPr>
        <w:t xml:space="preserve">ฯ </w:t>
      </w:r>
      <w:r w:rsidRPr="00AE6FEC">
        <w:rPr>
          <w:rFonts w:asciiTheme="majorBidi" w:hAnsiTheme="majorBidi" w:cstheme="majorBidi"/>
          <w:noProof w:val="0"/>
          <w:spacing w:val="-4"/>
          <w:cs/>
        </w:rPr>
        <w:t>จำแนกตาม</w:t>
      </w:r>
      <w:r>
        <w:rPr>
          <w:rFonts w:asciiTheme="majorBidi" w:hAnsiTheme="majorBidi" w:cstheme="majorBidi"/>
          <w:noProof w:val="0"/>
          <w:cs/>
        </w:rPr>
        <w:t>วุฒิทางการศึกษ</w:t>
      </w:r>
      <w:r>
        <w:rPr>
          <w:rFonts w:asciiTheme="majorBidi" w:hAnsiTheme="majorBidi" w:cstheme="majorBidi" w:hint="cs"/>
          <w:noProof w:val="0"/>
          <w:cs/>
        </w:rPr>
        <w:t>าและ</w:t>
      </w:r>
      <w:r w:rsidRPr="00AE6FEC">
        <w:rPr>
          <w:rFonts w:asciiTheme="majorBidi" w:hAnsiTheme="majorBidi" w:cstheme="majorBidi"/>
          <w:noProof w:val="0"/>
          <w:cs/>
        </w:rPr>
        <w:t>ประสบการณ์ทำงาน</w:t>
      </w:r>
    </w:p>
    <w:p w:rsidR="00AE6FEC" w:rsidRDefault="00AE6FEC" w:rsidP="00AE6FEC">
      <w:pPr>
        <w:autoSpaceDE w:val="0"/>
        <w:autoSpaceDN w:val="0"/>
        <w:adjustRightInd w:val="0"/>
        <w:ind w:left="851" w:hanging="851"/>
        <w:rPr>
          <w:rFonts w:asciiTheme="majorBidi" w:hAnsiTheme="majorBidi" w:cstheme="majorBidi"/>
          <w:noProof w:val="0"/>
        </w:rPr>
      </w:pPr>
    </w:p>
    <w:tbl>
      <w:tblPr>
        <w:tblStyle w:val="TableGrid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08"/>
        <w:gridCol w:w="709"/>
        <w:gridCol w:w="709"/>
        <w:gridCol w:w="709"/>
        <w:gridCol w:w="567"/>
        <w:gridCol w:w="567"/>
        <w:gridCol w:w="992"/>
        <w:gridCol w:w="850"/>
        <w:gridCol w:w="993"/>
        <w:gridCol w:w="708"/>
        <w:gridCol w:w="709"/>
      </w:tblGrid>
      <w:tr w:rsidR="00BB0762" w:rsidTr="00D40A74">
        <w:tc>
          <w:tcPr>
            <w:tcW w:w="1701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0762" w:rsidRDefault="00BB0762" w:rsidP="00BB0762">
            <w:pPr>
              <w:autoSpaceDE w:val="0"/>
              <w:autoSpaceDN w:val="0"/>
              <w:adjustRightInd w:val="0"/>
              <w:rPr>
                <w:noProof w:val="0"/>
              </w:rPr>
            </w:pPr>
          </w:p>
          <w:p w:rsidR="00BB0762" w:rsidRDefault="00BB0762" w:rsidP="00BB07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noProof w:val="0"/>
                <w:cs/>
              </w:rPr>
              <w:t>ความคิดเห็นฯ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0762" w:rsidRDefault="00BB0762" w:rsidP="00BB07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 w:val="0"/>
              </w:rPr>
            </w:pPr>
            <w:r>
              <w:rPr>
                <w:rFonts w:asciiTheme="majorBidi" w:hAnsiTheme="majorBidi" w:cstheme="majorBidi" w:hint="cs"/>
                <w:noProof w:val="0"/>
                <w:cs/>
              </w:rPr>
              <w:t>วุฒิทางการศึกษา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0762" w:rsidRDefault="00BB0762" w:rsidP="00BB07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 w:val="0"/>
              </w:rPr>
            </w:pPr>
          </w:p>
          <w:p w:rsidR="00BB0762" w:rsidRDefault="00BB0762" w:rsidP="00BB07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 w:val="0"/>
              </w:rPr>
            </w:pPr>
            <w:r>
              <w:rPr>
                <w:rFonts w:asciiTheme="majorBidi" w:hAnsiTheme="majorBidi" w:cstheme="majorBidi"/>
                <w:noProof w:val="0"/>
              </w:rPr>
              <w:t>t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0762" w:rsidRDefault="00BB0762" w:rsidP="00BB07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 w:val="0"/>
              </w:rPr>
            </w:pPr>
          </w:p>
          <w:p w:rsidR="00BB0762" w:rsidRDefault="00BB0762" w:rsidP="00BB07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 w:val="0"/>
              </w:rPr>
            </w:pPr>
            <w:r>
              <w:rPr>
                <w:rFonts w:asciiTheme="majorBidi" w:hAnsiTheme="majorBidi" w:cstheme="majorBidi"/>
                <w:noProof w:val="0"/>
              </w:rPr>
              <w:t>p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0762" w:rsidRDefault="00BB0762" w:rsidP="00BB07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  <w:cs/>
              </w:rPr>
              <w:t>ประสบการณ์ทำงาน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0762" w:rsidRPr="00AE6FEC" w:rsidRDefault="00BB0762" w:rsidP="00BB0762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</w:p>
          <w:p w:rsidR="00BB0762" w:rsidRPr="00AE6FEC" w:rsidRDefault="00BB0762" w:rsidP="00BB0762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F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0762" w:rsidRPr="00AE6FEC" w:rsidRDefault="00BB0762" w:rsidP="00BB0762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</w:p>
          <w:p w:rsidR="00BB0762" w:rsidRPr="00AE6FEC" w:rsidRDefault="00BB0762" w:rsidP="00BB0762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p</w:t>
            </w:r>
          </w:p>
        </w:tc>
      </w:tr>
      <w:tr w:rsidR="00BB0762" w:rsidTr="00D40A74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762" w:rsidRPr="00AE6FEC" w:rsidRDefault="00BB0762" w:rsidP="00BB0762">
            <w:pPr>
              <w:autoSpaceDE w:val="0"/>
              <w:autoSpaceDN w:val="0"/>
              <w:adjustRightInd w:val="0"/>
              <w:rPr>
                <w:noProof w:val="0"/>
                <w: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0762" w:rsidRDefault="00BB0762" w:rsidP="00BB07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noProof w:val="0"/>
                <w:cs/>
              </w:rPr>
              <w:t>ปริญญาตรี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0762" w:rsidRDefault="00BB0762" w:rsidP="00BB07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 w:val="0"/>
                <w:cs/>
              </w:rPr>
            </w:pPr>
            <w:r w:rsidRPr="00AE6FEC">
              <w:rPr>
                <w:noProof w:val="0"/>
                <w:cs/>
              </w:rPr>
              <w:t>สูงกว่าปริญญาตรี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762" w:rsidRDefault="00BB0762" w:rsidP="00BB07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762" w:rsidRDefault="00BB0762" w:rsidP="00BB07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noProof w:val="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0762" w:rsidRPr="00AE6FEC" w:rsidRDefault="00BB0762" w:rsidP="00BB0762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  <w:position w:val="-4"/>
              </w:rPr>
              <w:object w:dxaOrig="220" w:dyaOrig="300" w14:anchorId="538128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5pt" o:ole="" fillcolor="window">
                  <v:imagedata r:id="rId6" o:title=""/>
                </v:shape>
                <o:OLEObject Type="Embed" ProgID="Equation.3" ShapeID="_x0000_i1025" DrawAspect="Content" ObjectID="_1567098382" r:id="rId7"/>
              </w:object>
            </w:r>
          </w:p>
          <w:p w:rsidR="00BB0762" w:rsidRPr="00AE6FEC" w:rsidRDefault="00BB0762" w:rsidP="00BB0762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  <w:cs/>
              </w:rPr>
            </w:pPr>
            <w:r w:rsidRPr="00AE6FEC">
              <w:rPr>
                <w:rFonts w:asciiTheme="majorBidi" w:hAnsiTheme="majorBidi" w:cstheme="majorBidi"/>
                <w:noProof w:val="0"/>
                <w:cs/>
              </w:rPr>
              <w:t xml:space="preserve">น้อยกว่า </w:t>
            </w:r>
            <w:r w:rsidRPr="00AE6FEC">
              <w:rPr>
                <w:rFonts w:asciiTheme="majorBidi" w:hAnsiTheme="majorBidi" w:cstheme="majorBidi"/>
                <w:noProof w:val="0"/>
              </w:rPr>
              <w:t xml:space="preserve">5 </w:t>
            </w:r>
            <w:r w:rsidRPr="00AE6FEC">
              <w:rPr>
                <w:rFonts w:asciiTheme="majorBidi" w:hAnsiTheme="majorBidi" w:cstheme="majorBidi"/>
                <w:noProof w:val="0"/>
                <w:cs/>
              </w:rPr>
              <w:t>ปี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0762" w:rsidRPr="00AE6FEC" w:rsidRDefault="00BB0762" w:rsidP="00BB0762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  <w:position w:val="-4"/>
              </w:rPr>
              <w:object w:dxaOrig="220" w:dyaOrig="300" w14:anchorId="1D0C1A17">
                <v:shape id="_x0000_i1026" type="#_x0000_t75" style="width:11.25pt;height:15pt" o:ole="" fillcolor="window">
                  <v:imagedata r:id="rId6" o:title=""/>
                </v:shape>
                <o:OLEObject Type="Embed" ProgID="Equation.3" ShapeID="_x0000_i1026" DrawAspect="Content" ObjectID="_1567098383" r:id="rId8"/>
              </w:object>
            </w:r>
          </w:p>
          <w:p w:rsidR="00BB0762" w:rsidRPr="00AE6FEC" w:rsidRDefault="00BB0762" w:rsidP="00BB0762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  <w:cs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 xml:space="preserve">5-10 </w:t>
            </w:r>
            <w:r w:rsidRPr="00AE6FEC">
              <w:rPr>
                <w:rFonts w:asciiTheme="majorBidi" w:hAnsiTheme="majorBidi" w:cstheme="majorBidi"/>
                <w:noProof w:val="0"/>
                <w:cs/>
              </w:rPr>
              <w:t>ปี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0762" w:rsidRPr="00AE6FEC" w:rsidRDefault="00BB0762" w:rsidP="00BB0762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  <w:position w:val="-4"/>
              </w:rPr>
              <w:object w:dxaOrig="220" w:dyaOrig="300" w14:anchorId="3361B4A6">
                <v:shape id="_x0000_i1027" type="#_x0000_t75" style="width:11.25pt;height:15pt" o:ole="" fillcolor="window">
                  <v:imagedata r:id="rId6" o:title=""/>
                </v:shape>
                <o:OLEObject Type="Embed" ProgID="Equation.3" ShapeID="_x0000_i1027" DrawAspect="Content" ObjectID="_1567098384" r:id="rId9"/>
              </w:object>
            </w:r>
          </w:p>
          <w:p w:rsidR="00BB0762" w:rsidRPr="00AE6FEC" w:rsidRDefault="00BB0762" w:rsidP="00BB0762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  <w:cs/>
              </w:rPr>
            </w:pPr>
            <w:r w:rsidRPr="00AE6FEC">
              <w:rPr>
                <w:rFonts w:asciiTheme="majorBidi" w:hAnsiTheme="majorBidi" w:cstheme="majorBidi"/>
                <w:noProof w:val="0"/>
                <w:cs/>
              </w:rPr>
              <w:t xml:space="preserve">มากกว่า </w:t>
            </w:r>
            <w:r w:rsidRPr="00AE6FEC">
              <w:rPr>
                <w:rFonts w:asciiTheme="majorBidi" w:hAnsiTheme="majorBidi" w:cstheme="majorBidi"/>
                <w:noProof w:val="0"/>
              </w:rPr>
              <w:t xml:space="preserve">10 </w:t>
            </w:r>
            <w:r w:rsidRPr="00AE6FEC">
              <w:rPr>
                <w:rFonts w:asciiTheme="majorBidi" w:hAnsiTheme="majorBidi" w:cstheme="majorBidi"/>
                <w:noProof w:val="0"/>
                <w:cs/>
              </w:rPr>
              <w:t>ปี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762" w:rsidRPr="00AE6FEC" w:rsidRDefault="00BB0762" w:rsidP="00BB0762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  <w:position w:val="-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762" w:rsidRPr="00AE6FEC" w:rsidRDefault="00BB0762" w:rsidP="00BB0762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  <w:position w:val="-4"/>
              </w:rPr>
            </w:pPr>
          </w:p>
        </w:tc>
      </w:tr>
      <w:tr w:rsidR="00BB0762" w:rsidTr="00D40A74">
        <w:tc>
          <w:tcPr>
            <w:tcW w:w="1701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0762" w:rsidRDefault="00BB0762" w:rsidP="00BB07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noProof w:val="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B0762" w:rsidRDefault="00BB0762" w:rsidP="00BB07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noProof w:val="0"/>
              </w:rPr>
              <w:t xml:space="preserve">  </w:t>
            </w:r>
            <w:r w:rsidRPr="00AE6FEC">
              <w:rPr>
                <w:noProof w:val="0"/>
                <w:position w:val="-4"/>
              </w:rPr>
              <w:object w:dxaOrig="220" w:dyaOrig="300">
                <v:shape id="_x0000_i1028" type="#_x0000_t75" style="width:9.75pt;height:18pt" o:ole="" fillcolor="window">
                  <v:imagedata r:id="rId6" o:title=""/>
                </v:shape>
                <o:OLEObject Type="Embed" ProgID="Equation.3" ShapeID="_x0000_i1028" DrawAspect="Content" ObjectID="_1567098385" r:id="rId10"/>
              </w:objec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B0762" w:rsidRPr="00AE6FEC" w:rsidRDefault="00BB0762" w:rsidP="00BB0762">
            <w:pPr>
              <w:tabs>
                <w:tab w:val="left" w:pos="1080"/>
              </w:tabs>
              <w:jc w:val="center"/>
              <w:rPr>
                <w:noProof w:val="0"/>
              </w:rPr>
            </w:pPr>
            <w:r w:rsidRPr="00AE6FEC">
              <w:rPr>
                <w:noProof w:val="0"/>
              </w:rPr>
              <w:t>S.D.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B0762" w:rsidRPr="00AE6FEC" w:rsidRDefault="00BB0762" w:rsidP="00BB0762">
            <w:pPr>
              <w:tabs>
                <w:tab w:val="left" w:pos="1080"/>
              </w:tabs>
              <w:rPr>
                <w:noProof w:val="0"/>
              </w:rPr>
            </w:pPr>
            <w:r w:rsidRPr="00AE6FEC">
              <w:rPr>
                <w:noProof w:val="0"/>
              </w:rPr>
              <w:t xml:space="preserve">   </w:t>
            </w:r>
            <w:r w:rsidRPr="00AE6FEC">
              <w:rPr>
                <w:noProof w:val="0"/>
                <w:position w:val="-4"/>
              </w:rPr>
              <w:object w:dxaOrig="220" w:dyaOrig="300" w14:anchorId="2BDBA33C">
                <v:shape id="_x0000_i1029" type="#_x0000_t75" style="width:9.75pt;height:18pt" o:ole="" fillcolor="window">
                  <v:imagedata r:id="rId6" o:title=""/>
                </v:shape>
                <o:OLEObject Type="Embed" ProgID="Equation.3" ShapeID="_x0000_i1029" DrawAspect="Content" ObjectID="_1567098386" r:id="rId11"/>
              </w:objec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B0762" w:rsidRPr="00AE6FEC" w:rsidRDefault="00BB0762" w:rsidP="00BB0762">
            <w:pPr>
              <w:tabs>
                <w:tab w:val="left" w:pos="1080"/>
              </w:tabs>
              <w:jc w:val="center"/>
              <w:rPr>
                <w:noProof w:val="0"/>
              </w:rPr>
            </w:pPr>
            <w:r w:rsidRPr="00AE6FEC">
              <w:rPr>
                <w:noProof w:val="0"/>
              </w:rPr>
              <w:t>S.D.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0762" w:rsidRDefault="00BB0762" w:rsidP="00BB07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noProof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0762" w:rsidRDefault="00BB0762" w:rsidP="00BB07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noProof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0762" w:rsidRDefault="00BB0762" w:rsidP="00BB07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noProof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0762" w:rsidRDefault="00BB0762" w:rsidP="00BB07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noProof w:val="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0762" w:rsidRDefault="00BB0762" w:rsidP="00BB07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noProof w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0762" w:rsidRDefault="00BB0762" w:rsidP="00BB07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noProof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0762" w:rsidRDefault="00BB0762" w:rsidP="00BB07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noProof w:val="0"/>
              </w:rPr>
            </w:pPr>
          </w:p>
        </w:tc>
      </w:tr>
      <w:tr w:rsidR="00BB0762" w:rsidTr="00D40A74"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0762" w:rsidRPr="00AE6FEC" w:rsidRDefault="00BB0762" w:rsidP="00BB07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noProof w:val="0"/>
                <w:cs/>
              </w:rPr>
            </w:pPr>
            <w:r w:rsidRPr="00AE6FEC">
              <w:rPr>
                <w:rFonts w:asciiTheme="majorBidi" w:hAnsiTheme="majorBidi" w:cstheme="majorBidi"/>
                <w:noProof w:val="0"/>
                <w:cs/>
              </w:rPr>
              <w:t>ด้านการบริหารจัดการ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0762" w:rsidRPr="00AE6FEC" w:rsidRDefault="00BB0762" w:rsidP="00D40A74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4.23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0762" w:rsidRPr="00AE6FEC" w:rsidRDefault="00BB0762" w:rsidP="00D40A74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.32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0762" w:rsidRPr="00AE6FEC" w:rsidRDefault="00BB0762" w:rsidP="00D40A74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4.22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0762" w:rsidRPr="00AE6FEC" w:rsidRDefault="00BB0762" w:rsidP="00D40A74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.26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0762" w:rsidRPr="00AE6FEC" w:rsidRDefault="00BB0762" w:rsidP="00D40A74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.10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0762" w:rsidRPr="00AE6FEC" w:rsidRDefault="00BB0762" w:rsidP="00D40A74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.92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0762" w:rsidRPr="00AE6FEC" w:rsidRDefault="00BB0762" w:rsidP="00D40A74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0762" w:rsidRPr="00AE6FEC" w:rsidRDefault="00BB0762" w:rsidP="00D40A74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4.24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0762" w:rsidRPr="00AE6FEC" w:rsidRDefault="00BB0762" w:rsidP="00D40A74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4.09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0762" w:rsidRPr="00AE6FEC" w:rsidRDefault="00BB0762" w:rsidP="00D40A74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2.92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0762" w:rsidRPr="00AE6FEC" w:rsidRDefault="00BB0762" w:rsidP="00D40A74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.05</w:t>
            </w:r>
          </w:p>
        </w:tc>
      </w:tr>
      <w:tr w:rsidR="00BB0762" w:rsidTr="00D40A7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0762" w:rsidRPr="00AE6FEC" w:rsidRDefault="00BB0762" w:rsidP="00BB07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noProof w:val="0"/>
                <w:cs/>
              </w:rPr>
            </w:pPr>
            <w:r w:rsidRPr="00AE6FEC">
              <w:rPr>
                <w:rFonts w:asciiTheme="majorBidi" w:hAnsiTheme="majorBidi" w:cstheme="majorBidi"/>
                <w:noProof w:val="0"/>
                <w:cs/>
              </w:rPr>
              <w:t>ด้านการมีส่วนร่วมของบุคลากร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B0762" w:rsidRPr="00AE6FEC" w:rsidRDefault="00BB0762" w:rsidP="00D40A74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4.32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B0762" w:rsidRPr="00AE6FEC" w:rsidRDefault="00BB0762" w:rsidP="00D40A74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.61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B0762" w:rsidRPr="00AE6FEC" w:rsidRDefault="00BB0762" w:rsidP="00D40A74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4.31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B0762" w:rsidRPr="00AE6FEC" w:rsidRDefault="00BB0762" w:rsidP="00D40A74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762" w:rsidRPr="00AE6FEC" w:rsidRDefault="00BB0762" w:rsidP="00D40A74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762" w:rsidRPr="00AE6FEC" w:rsidRDefault="00BB0762" w:rsidP="00D40A74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B0762" w:rsidRPr="00AE6FEC" w:rsidRDefault="00BB0762" w:rsidP="00D40A74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4.39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B0762" w:rsidRPr="00AE6FEC" w:rsidRDefault="00BB0762" w:rsidP="00D40A74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4.33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B0762" w:rsidRPr="00AE6FEC" w:rsidRDefault="00BB0762" w:rsidP="00D40A74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4.15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B0762" w:rsidRPr="00AE6FEC" w:rsidRDefault="00BB0762" w:rsidP="00D40A74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1.21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B0762" w:rsidRPr="00AE6FEC" w:rsidRDefault="00BB0762" w:rsidP="00D40A74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.30</w:t>
            </w:r>
          </w:p>
        </w:tc>
      </w:tr>
      <w:tr w:rsidR="00BB0762" w:rsidTr="00D40A74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762" w:rsidRPr="00AE6FEC" w:rsidRDefault="00BB0762" w:rsidP="00BB07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noProof w:val="0"/>
                <w:color w:val="000000"/>
              </w:rPr>
            </w:pPr>
            <w:r w:rsidRPr="00AE6FEC">
              <w:rPr>
                <w:rFonts w:asciiTheme="majorBidi" w:hAnsiTheme="majorBidi" w:cstheme="majorBidi"/>
                <w:noProof w:val="0"/>
                <w:cs/>
              </w:rPr>
              <w:t>ด้านการตรวจสอบและการประเมินคุณภาพภายใน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762" w:rsidRPr="00AE6FEC" w:rsidRDefault="00BB0762" w:rsidP="00D40A74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4.24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762" w:rsidRPr="00AE6FEC" w:rsidRDefault="00BB0762" w:rsidP="00D40A74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762" w:rsidRPr="00AE6FEC" w:rsidRDefault="00BB0762" w:rsidP="00D40A74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4.15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762" w:rsidRPr="00AE6FEC" w:rsidRDefault="00BB0762" w:rsidP="00D40A74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.34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762" w:rsidRPr="00AE6FEC" w:rsidRDefault="00BB0762" w:rsidP="00D40A74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.98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762" w:rsidRPr="00AE6FEC" w:rsidRDefault="00BB0762" w:rsidP="00D40A74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762" w:rsidRPr="00AE6FEC" w:rsidRDefault="00BB0762" w:rsidP="00D40A74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4.23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762" w:rsidRPr="00AE6FEC" w:rsidRDefault="00BB0762" w:rsidP="00D40A74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4.22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762" w:rsidRPr="00AE6FEC" w:rsidRDefault="00BB0762" w:rsidP="00D40A74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4.23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762" w:rsidRPr="00AE6FEC" w:rsidRDefault="00BB0762" w:rsidP="00D40A74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762" w:rsidRPr="00AE6FEC" w:rsidRDefault="00BB0762" w:rsidP="00D40A74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.98</w:t>
            </w:r>
          </w:p>
        </w:tc>
      </w:tr>
      <w:tr w:rsidR="00BB0762" w:rsidTr="00D40A74">
        <w:tc>
          <w:tcPr>
            <w:tcW w:w="1701" w:type="dxa"/>
            <w:tcBorders>
              <w:left w:val="nil"/>
              <w:bottom w:val="single" w:sz="12" w:space="0" w:color="auto"/>
              <w:right w:val="nil"/>
            </w:tcBorders>
          </w:tcPr>
          <w:p w:rsidR="00BB0762" w:rsidRPr="00AE6FEC" w:rsidRDefault="00BB0762" w:rsidP="00BB0762">
            <w:pPr>
              <w:tabs>
                <w:tab w:val="left" w:pos="1080"/>
              </w:tabs>
              <w:jc w:val="both"/>
              <w:rPr>
                <w:rFonts w:asciiTheme="majorBidi" w:hAnsiTheme="majorBidi" w:cstheme="majorBidi"/>
                <w:noProof w:val="0"/>
                <w:cs/>
              </w:rPr>
            </w:pPr>
            <w:r w:rsidRPr="00AE6FEC">
              <w:rPr>
                <w:rFonts w:asciiTheme="majorBidi" w:hAnsiTheme="majorBidi" w:cstheme="majorBidi"/>
                <w:noProof w:val="0"/>
                <w:cs/>
              </w:rPr>
              <w:t>เฉลี่ยรวม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nil"/>
            </w:tcBorders>
          </w:tcPr>
          <w:p w:rsidR="00BB0762" w:rsidRPr="00AE6FEC" w:rsidRDefault="00BB0762" w:rsidP="00BB0762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4.26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nil"/>
            </w:tcBorders>
          </w:tcPr>
          <w:p w:rsidR="00BB0762" w:rsidRPr="00AE6FEC" w:rsidRDefault="00BB0762" w:rsidP="00BB0762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.42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nil"/>
            </w:tcBorders>
          </w:tcPr>
          <w:p w:rsidR="00BB0762" w:rsidRPr="00AE6FEC" w:rsidRDefault="00BB0762" w:rsidP="00BB0762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 xml:space="preserve">  4.23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nil"/>
            </w:tcBorders>
          </w:tcPr>
          <w:p w:rsidR="00BB0762" w:rsidRPr="00AE6FEC" w:rsidRDefault="00BB0762" w:rsidP="00BB0762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 xml:space="preserve">    .36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nil"/>
            </w:tcBorders>
          </w:tcPr>
          <w:p w:rsidR="00BB0762" w:rsidRPr="00AE6FEC" w:rsidRDefault="00BB0762" w:rsidP="00BB0762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.53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nil"/>
            </w:tcBorders>
          </w:tcPr>
          <w:p w:rsidR="00BB0762" w:rsidRPr="00AE6FEC" w:rsidRDefault="00BB0762" w:rsidP="00BB0762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.59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nil"/>
            </w:tcBorders>
          </w:tcPr>
          <w:p w:rsidR="00BB0762" w:rsidRPr="00AE6FEC" w:rsidRDefault="00BB0762" w:rsidP="00BB0762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4.30</w:t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nil"/>
            </w:tcBorders>
          </w:tcPr>
          <w:p w:rsidR="00BB0762" w:rsidRPr="00AE6FEC" w:rsidRDefault="00BB0762" w:rsidP="00BB0762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4.26</w:t>
            </w:r>
          </w:p>
        </w:tc>
        <w:tc>
          <w:tcPr>
            <w:tcW w:w="993" w:type="dxa"/>
            <w:tcBorders>
              <w:left w:val="nil"/>
              <w:bottom w:val="single" w:sz="12" w:space="0" w:color="auto"/>
              <w:right w:val="nil"/>
            </w:tcBorders>
          </w:tcPr>
          <w:p w:rsidR="00BB0762" w:rsidRPr="00AE6FEC" w:rsidRDefault="00BB0762" w:rsidP="00BB0762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4.16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nil"/>
            </w:tcBorders>
          </w:tcPr>
          <w:p w:rsidR="00BB0762" w:rsidRPr="00AE6FEC" w:rsidRDefault="00BB0762" w:rsidP="00BB0762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2.38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nil"/>
            </w:tcBorders>
          </w:tcPr>
          <w:p w:rsidR="00BB0762" w:rsidRPr="00AE6FEC" w:rsidRDefault="00BB0762" w:rsidP="00BB0762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 w:val="0"/>
              </w:rPr>
            </w:pPr>
            <w:r w:rsidRPr="00AE6FEC">
              <w:rPr>
                <w:rFonts w:asciiTheme="majorBidi" w:hAnsiTheme="majorBidi" w:cstheme="majorBidi"/>
                <w:noProof w:val="0"/>
              </w:rPr>
              <w:t>.09</w:t>
            </w:r>
          </w:p>
        </w:tc>
      </w:tr>
    </w:tbl>
    <w:p w:rsidR="00AE6FEC" w:rsidRPr="00AE6FEC" w:rsidRDefault="00AE6FEC" w:rsidP="00AE6FEC">
      <w:pPr>
        <w:autoSpaceDE w:val="0"/>
        <w:autoSpaceDN w:val="0"/>
        <w:adjustRightInd w:val="0"/>
        <w:ind w:left="851" w:hanging="851"/>
        <w:rPr>
          <w:rFonts w:asciiTheme="majorBidi" w:hAnsiTheme="majorBidi" w:cstheme="majorBidi"/>
          <w:noProof w:val="0"/>
        </w:rPr>
      </w:pPr>
    </w:p>
    <w:p w:rsidR="00D40A74" w:rsidRDefault="00D40A74" w:rsidP="008319B6">
      <w:pPr>
        <w:tabs>
          <w:tab w:val="left" w:pos="993"/>
        </w:tabs>
        <w:jc w:val="thaiDistribute"/>
        <w:rPr>
          <w:b/>
          <w:bCs/>
        </w:rPr>
      </w:pPr>
    </w:p>
    <w:p w:rsidR="008319B6" w:rsidRPr="00986B27" w:rsidRDefault="008319B6" w:rsidP="008319B6">
      <w:pPr>
        <w:tabs>
          <w:tab w:val="left" w:pos="993"/>
        </w:tabs>
        <w:jc w:val="thaiDistribute"/>
        <w:rPr>
          <w:b/>
          <w:bCs/>
          <w:sz w:val="36"/>
          <w:szCs w:val="36"/>
        </w:rPr>
      </w:pPr>
      <w:r w:rsidRPr="00986B27">
        <w:rPr>
          <w:b/>
          <w:bCs/>
          <w:sz w:val="36"/>
          <w:szCs w:val="36"/>
          <w:cs/>
        </w:rPr>
        <w:lastRenderedPageBreak/>
        <w:t>อภิปรายผลการวิจัย</w:t>
      </w:r>
    </w:p>
    <w:p w:rsidR="008319B6" w:rsidRPr="00472127" w:rsidRDefault="008319B6" w:rsidP="008319B6">
      <w:pPr>
        <w:tabs>
          <w:tab w:val="left" w:pos="993"/>
        </w:tabs>
        <w:jc w:val="thaiDistribute"/>
      </w:pPr>
      <w:r w:rsidRPr="006C68BE">
        <w:rPr>
          <w:b/>
          <w:bCs/>
        </w:rPr>
        <w:tab/>
      </w:r>
      <w:r w:rsidRPr="00472127">
        <w:rPr>
          <w:cs/>
        </w:rPr>
        <w:t xml:space="preserve">จากการวิจัยเรื่อง </w:t>
      </w:r>
      <w:r w:rsidRPr="00472127">
        <w:rPr>
          <w:spacing w:val="-12"/>
        </w:rPr>
        <w:t>“</w:t>
      </w:r>
      <w:r w:rsidRPr="00472127">
        <w:rPr>
          <w:cs/>
        </w:rPr>
        <w:t>การประกันคุณภาพการศึกษาของโรงเรียนกลุ่มคุ้งบางกระเจ้า</w:t>
      </w:r>
      <w:r w:rsidRPr="00472127">
        <w:rPr>
          <w:spacing w:val="-6"/>
          <w:cs/>
        </w:rPr>
        <w:t xml:space="preserve"> </w:t>
      </w:r>
      <w:r w:rsidRPr="00472127">
        <w:rPr>
          <w:cs/>
        </w:rPr>
        <w:t>อำเภอพระประแดง สังกัดสำนักงานเขตพื้นที่การศึกษา</w:t>
      </w:r>
      <w:r>
        <w:rPr>
          <w:rFonts w:hint="cs"/>
          <w:cs/>
        </w:rPr>
        <w:t>ป</w:t>
      </w:r>
      <w:r w:rsidRPr="00472127">
        <w:rPr>
          <w:cs/>
        </w:rPr>
        <w:t>ระถมศึกษาสมุทรปราการ เขต 1” มีประเด็นสำคัญจะนำมาอภิปรายดังนี้</w:t>
      </w:r>
    </w:p>
    <w:p w:rsidR="008319B6" w:rsidRDefault="008319B6" w:rsidP="008319B6">
      <w:pPr>
        <w:pStyle w:val="ListParagraph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990"/>
        <w:jc w:val="thaiDistribute"/>
        <w:rPr>
          <w:szCs w:val="32"/>
        </w:rPr>
      </w:pPr>
      <w:r w:rsidRPr="00A23294">
        <w:rPr>
          <w:szCs w:val="32"/>
          <w:cs/>
        </w:rPr>
        <w:t>การประกันคุณภาพการศึกษาของโรงเรียนกลุ่มคุ้งบางกระเจ้า</w:t>
      </w:r>
      <w:r w:rsidRPr="00A23294">
        <w:rPr>
          <w:spacing w:val="-6"/>
          <w:szCs w:val="32"/>
          <w:cs/>
        </w:rPr>
        <w:t xml:space="preserve"> </w:t>
      </w:r>
      <w:r w:rsidRPr="00A23294">
        <w:rPr>
          <w:szCs w:val="32"/>
          <w:cs/>
        </w:rPr>
        <w:t>อำเภอพระประแดง สังกัดสำนักงานเขตพื้นที่การศึกษา ประถมศึกษาสมุทรปราการ เขต 1</w:t>
      </w:r>
      <w:r w:rsidRPr="00A23294">
        <w:rPr>
          <w:spacing w:val="-4"/>
          <w:szCs w:val="32"/>
          <w:cs/>
        </w:rPr>
        <w:t>ในภาพรวมและรายด้านอยู่ในระดับมาก</w:t>
      </w:r>
      <w:r w:rsidRPr="00A23294">
        <w:rPr>
          <w:szCs w:val="32"/>
          <w:cs/>
        </w:rPr>
        <w:t xml:space="preserve"> ด้านที่มีค่าเฉลี่ยของคะแนนสูงสุด คือ ด้าน</w:t>
      </w:r>
      <w:r w:rsidRPr="00A23294">
        <w:rPr>
          <w:rFonts w:hint="cs"/>
          <w:szCs w:val="32"/>
          <w:cs/>
        </w:rPr>
        <w:t>การมีส่วนร่วมของบุคลากร</w:t>
      </w:r>
      <w:r w:rsidRPr="00A23294">
        <w:rPr>
          <w:spacing w:val="-4"/>
          <w:szCs w:val="32"/>
          <w:cs/>
        </w:rPr>
        <w:t xml:space="preserve"> </w:t>
      </w:r>
      <w:r w:rsidRPr="00A23294">
        <w:rPr>
          <w:szCs w:val="32"/>
          <w:cs/>
        </w:rPr>
        <w:t>ทั้งนี้อาจเป็น</w:t>
      </w:r>
      <w:r w:rsidRPr="00A23294">
        <w:rPr>
          <w:rFonts w:hint="cs"/>
          <w:szCs w:val="32"/>
          <w:cs/>
        </w:rPr>
        <w:t>เพราะ</w:t>
      </w:r>
      <w:r w:rsidRPr="00A23294">
        <w:rPr>
          <w:szCs w:val="32"/>
          <w:cs/>
        </w:rPr>
        <w:t>บุคลากรเข้ามามีส่วนร่วมในการพัฒนาเพื</w:t>
      </w:r>
      <w:r w:rsidRPr="00A23294">
        <w:rPr>
          <w:rFonts w:ascii="DokChampa" w:hAnsi="DokChampa" w:hint="cs"/>
          <w:szCs w:val="32"/>
          <w:cs/>
        </w:rPr>
        <w:t>่</w:t>
      </w:r>
      <w:r w:rsidRPr="00A23294">
        <w:rPr>
          <w:szCs w:val="32"/>
          <w:cs/>
        </w:rPr>
        <w:t>อแก้ไขปัญหา</w:t>
      </w:r>
      <w:r w:rsidRPr="00A23294">
        <w:rPr>
          <w:szCs w:val="32"/>
        </w:rPr>
        <w:t xml:space="preserve"> </w:t>
      </w:r>
      <w:r w:rsidRPr="00A23294">
        <w:rPr>
          <w:szCs w:val="32"/>
          <w:cs/>
        </w:rPr>
        <w:t>และนำมาซึ</w:t>
      </w:r>
      <w:r w:rsidRPr="00A23294">
        <w:rPr>
          <w:rFonts w:ascii="DokChampa" w:hAnsi="DokChampa" w:hint="cs"/>
          <w:szCs w:val="32"/>
          <w:cs/>
        </w:rPr>
        <w:t>่</w:t>
      </w:r>
      <w:r w:rsidRPr="00A23294">
        <w:rPr>
          <w:szCs w:val="32"/>
          <w:cs/>
        </w:rPr>
        <w:t>งสภาพความเป็นอยู่ของบุคลากรให้ดีขึ</w:t>
      </w:r>
      <w:r w:rsidRPr="00A23294">
        <w:rPr>
          <w:rFonts w:ascii="DokChampa" w:hAnsi="DokChampa" w:hint="cs"/>
          <w:szCs w:val="32"/>
          <w:cs/>
        </w:rPr>
        <w:t>้</w:t>
      </w:r>
      <w:r w:rsidRPr="00A23294">
        <w:rPr>
          <w:szCs w:val="32"/>
          <w:cs/>
        </w:rPr>
        <w:t>นซึ่งสอดคล้องกับแนวคิด</w:t>
      </w:r>
      <w:r>
        <w:rPr>
          <w:rFonts w:hint="cs"/>
          <w:szCs w:val="32"/>
          <w:cs/>
        </w:rPr>
        <w:t>ของ</w:t>
      </w:r>
      <w:r w:rsidRPr="008A522A">
        <w:rPr>
          <w:szCs w:val="32"/>
          <w:cs/>
        </w:rPr>
        <w:t>สันติชัย</w:t>
      </w:r>
      <w:r w:rsidRPr="008A522A">
        <w:rPr>
          <w:szCs w:val="32"/>
        </w:rPr>
        <w:t xml:space="preserve"> </w:t>
      </w:r>
      <w:r w:rsidRPr="008A522A">
        <w:rPr>
          <w:szCs w:val="32"/>
          <w:cs/>
        </w:rPr>
        <w:t>เอื</w:t>
      </w:r>
      <w:r>
        <w:rPr>
          <w:rFonts w:ascii="DokChampa" w:hAnsi="DokChampa" w:hint="cs"/>
          <w:szCs w:val="32"/>
          <w:cs/>
        </w:rPr>
        <w:t>้</w:t>
      </w:r>
      <w:r w:rsidRPr="008A522A">
        <w:rPr>
          <w:szCs w:val="32"/>
          <w:cs/>
        </w:rPr>
        <w:t>อจงประสิทธ</w:t>
      </w:r>
      <w:r>
        <w:rPr>
          <w:rFonts w:hint="cs"/>
          <w:szCs w:val="32"/>
          <w:cs/>
        </w:rPr>
        <w:t>ิ์</w:t>
      </w:r>
      <w:r w:rsidRPr="008A522A">
        <w:rPr>
          <w:szCs w:val="32"/>
        </w:rPr>
        <w:t xml:space="preserve"> (2551) </w:t>
      </w:r>
      <w:r>
        <w:rPr>
          <w:rFonts w:hint="cs"/>
          <w:szCs w:val="32"/>
          <w:cs/>
        </w:rPr>
        <w:t>ที่</w:t>
      </w:r>
      <w:r w:rsidRPr="008A522A">
        <w:rPr>
          <w:szCs w:val="32"/>
          <w:cs/>
        </w:rPr>
        <w:t>ได้กล่าวถึงสาระสำคัญของการมีส่วนร่วมของบุคลากรว่าหมายถึง</w:t>
      </w:r>
      <w:r w:rsidRPr="008A522A">
        <w:rPr>
          <w:szCs w:val="32"/>
        </w:rPr>
        <w:t xml:space="preserve"> </w:t>
      </w:r>
      <w:r w:rsidRPr="008A522A">
        <w:rPr>
          <w:szCs w:val="32"/>
          <w:cs/>
        </w:rPr>
        <w:t>การเปิดโอกาสให้บุคลากรเข้ามามีส่วนร่วมในการคิดริเริ</w:t>
      </w:r>
      <w:r>
        <w:rPr>
          <w:rFonts w:ascii="DokChampa" w:hAnsi="DokChampa" w:hint="cs"/>
          <w:szCs w:val="32"/>
          <w:cs/>
        </w:rPr>
        <w:t>่</w:t>
      </w:r>
      <w:r w:rsidRPr="008A522A">
        <w:rPr>
          <w:szCs w:val="32"/>
          <w:cs/>
        </w:rPr>
        <w:t>มตัดสินใจในการปฏิบัติงานและการร่วมรับผิดชอบในเร</w:t>
      </w:r>
      <w:r>
        <w:rPr>
          <w:rFonts w:ascii="DokChampa" w:hAnsi="DokChampa" w:hint="cs"/>
          <w:szCs w:val="32"/>
          <w:cs/>
        </w:rPr>
        <w:t>ื่อง</w:t>
      </w:r>
      <w:r w:rsidRPr="008A522A">
        <w:rPr>
          <w:szCs w:val="32"/>
          <w:cs/>
        </w:rPr>
        <w:t>ต่างๆ</w:t>
      </w:r>
      <w:r w:rsidRPr="008A522A">
        <w:rPr>
          <w:szCs w:val="32"/>
        </w:rPr>
        <w:t xml:space="preserve"> </w:t>
      </w:r>
      <w:r w:rsidRPr="008A522A">
        <w:rPr>
          <w:szCs w:val="32"/>
          <w:cs/>
        </w:rPr>
        <w:t>อันมีผลกระทบมาถึงตัวของบุคลากรเอง</w:t>
      </w:r>
      <w:r w:rsidRPr="008A522A">
        <w:rPr>
          <w:szCs w:val="32"/>
        </w:rPr>
        <w:t xml:space="preserve"> </w:t>
      </w:r>
      <w:r w:rsidRPr="008A522A">
        <w:rPr>
          <w:szCs w:val="32"/>
          <w:cs/>
        </w:rPr>
        <w:t>การที</w:t>
      </w:r>
      <w:r>
        <w:rPr>
          <w:rFonts w:ascii="DokChampa" w:hAnsi="DokChampa" w:hint="cs"/>
          <w:szCs w:val="32"/>
          <w:cs/>
        </w:rPr>
        <w:t>่</w:t>
      </w:r>
      <w:r w:rsidRPr="008A522A">
        <w:rPr>
          <w:szCs w:val="32"/>
          <w:cs/>
        </w:rPr>
        <w:t>จะสามารถทำให้บุคลากรเข้ามามีส่วนร่วมในการพัฒนาเพื</w:t>
      </w:r>
      <w:r>
        <w:rPr>
          <w:rFonts w:ascii="DokChampa" w:hAnsi="DokChampa" w:hint="cs"/>
          <w:szCs w:val="32"/>
          <w:cs/>
        </w:rPr>
        <w:t>่</w:t>
      </w:r>
      <w:r w:rsidRPr="008A522A">
        <w:rPr>
          <w:szCs w:val="32"/>
          <w:cs/>
        </w:rPr>
        <w:t>อแก้ไขปัญหา</w:t>
      </w:r>
      <w:r w:rsidRPr="008A522A">
        <w:rPr>
          <w:szCs w:val="32"/>
        </w:rPr>
        <w:t xml:space="preserve"> </w:t>
      </w:r>
      <w:r w:rsidRPr="008A522A">
        <w:rPr>
          <w:szCs w:val="32"/>
          <w:cs/>
        </w:rPr>
        <w:t>และนำมาซึ</w:t>
      </w:r>
      <w:r>
        <w:rPr>
          <w:rFonts w:ascii="DokChampa" w:hAnsi="DokChampa" w:hint="cs"/>
          <w:szCs w:val="32"/>
          <w:cs/>
        </w:rPr>
        <w:t>่</w:t>
      </w:r>
      <w:r w:rsidRPr="008A522A">
        <w:rPr>
          <w:szCs w:val="32"/>
          <w:cs/>
        </w:rPr>
        <w:t>งสภาพความเป็นอยู่ของบุคลากรให้ดีขึ</w:t>
      </w:r>
      <w:r>
        <w:rPr>
          <w:rFonts w:ascii="DokChampa" w:hAnsi="DokChampa" w:hint="cs"/>
          <w:szCs w:val="32"/>
          <w:cs/>
        </w:rPr>
        <w:t>้</w:t>
      </w:r>
      <w:r w:rsidRPr="008A522A">
        <w:rPr>
          <w:szCs w:val="32"/>
          <w:cs/>
        </w:rPr>
        <w:t>นนั</w:t>
      </w:r>
      <w:r>
        <w:rPr>
          <w:rFonts w:ascii="DokChampa" w:hAnsi="DokChampa" w:hint="cs"/>
          <w:szCs w:val="32"/>
          <w:cs/>
        </w:rPr>
        <w:t>้</w:t>
      </w:r>
      <w:r w:rsidRPr="008A522A">
        <w:rPr>
          <w:szCs w:val="32"/>
          <w:cs/>
        </w:rPr>
        <w:t>นผู้นำจะต้องยอมรับในปรัชญาการพัฒนาว่า</w:t>
      </w:r>
      <w:r w:rsidRPr="008A522A">
        <w:rPr>
          <w:szCs w:val="32"/>
        </w:rPr>
        <w:t xml:space="preserve"> </w:t>
      </w:r>
      <w:r w:rsidRPr="008A522A">
        <w:rPr>
          <w:szCs w:val="32"/>
          <w:cs/>
        </w:rPr>
        <w:t>มนุษย์ทุกคนมีความปรารถนาที</w:t>
      </w:r>
      <w:r>
        <w:rPr>
          <w:rFonts w:ascii="DokChampa" w:hAnsi="DokChampa" w:hint="cs"/>
          <w:szCs w:val="32"/>
          <w:cs/>
        </w:rPr>
        <w:t>่</w:t>
      </w:r>
      <w:r w:rsidRPr="008A522A">
        <w:rPr>
          <w:szCs w:val="32"/>
          <w:cs/>
        </w:rPr>
        <w:t>จะอยู่ร่วมกับผู้อื</w:t>
      </w:r>
      <w:r>
        <w:rPr>
          <w:rFonts w:ascii="DokChampa" w:hAnsi="DokChampa" w:hint="cs"/>
          <w:szCs w:val="32"/>
          <w:cs/>
        </w:rPr>
        <w:t>่</w:t>
      </w:r>
      <w:r w:rsidRPr="008A522A">
        <w:rPr>
          <w:szCs w:val="32"/>
          <w:cs/>
        </w:rPr>
        <w:t>นอย่างมีความสุขได้รับการปฏิบัติอย่างเป็นธรรม</w:t>
      </w:r>
      <w:r w:rsidRPr="008A522A">
        <w:rPr>
          <w:szCs w:val="32"/>
        </w:rPr>
        <w:t xml:space="preserve"> </w:t>
      </w:r>
      <w:r w:rsidRPr="008A522A">
        <w:rPr>
          <w:szCs w:val="32"/>
          <w:cs/>
        </w:rPr>
        <w:t>เป็นท</w:t>
      </w:r>
      <w:r>
        <w:rPr>
          <w:rFonts w:ascii="DokChampa" w:hAnsi="DokChampa" w:hint="cs"/>
          <w:szCs w:val="32"/>
          <w:cs/>
        </w:rPr>
        <w:t>ี่</w:t>
      </w:r>
      <w:r w:rsidRPr="008A522A">
        <w:rPr>
          <w:szCs w:val="32"/>
          <w:cs/>
        </w:rPr>
        <w:t>ยอมรับของผู้อ</w:t>
      </w:r>
      <w:r>
        <w:rPr>
          <w:rFonts w:ascii="DokChampa" w:hAnsi="DokChampa" w:hint="cs"/>
          <w:szCs w:val="32"/>
          <w:cs/>
        </w:rPr>
        <w:t>ื่น</w:t>
      </w:r>
      <w:r w:rsidRPr="008A522A">
        <w:rPr>
          <w:szCs w:val="32"/>
          <w:cs/>
        </w:rPr>
        <w:t>และพร้อมท</w:t>
      </w:r>
      <w:r>
        <w:rPr>
          <w:rFonts w:ascii="DokChampa" w:hAnsi="DokChampa" w:hint="cs"/>
          <w:szCs w:val="32"/>
          <w:cs/>
        </w:rPr>
        <w:t>ี่</w:t>
      </w:r>
      <w:r w:rsidRPr="008A522A">
        <w:rPr>
          <w:szCs w:val="32"/>
          <w:cs/>
        </w:rPr>
        <w:t>จะอุทิศตนเพื</w:t>
      </w:r>
      <w:r>
        <w:rPr>
          <w:rFonts w:ascii="DokChampa" w:hAnsi="DokChampa" w:hint="cs"/>
          <w:szCs w:val="32"/>
          <w:cs/>
        </w:rPr>
        <w:t>่</w:t>
      </w:r>
      <w:r w:rsidRPr="008A522A">
        <w:rPr>
          <w:szCs w:val="32"/>
          <w:cs/>
        </w:rPr>
        <w:t>อกิจกรรมของส่วนรวมในองค์กร</w:t>
      </w:r>
      <w:r w:rsidRPr="00A23294">
        <w:rPr>
          <w:szCs w:val="32"/>
        </w:rPr>
        <w:tab/>
      </w:r>
    </w:p>
    <w:p w:rsidR="008319B6" w:rsidRPr="00051C88" w:rsidRDefault="008319B6" w:rsidP="008319B6">
      <w:pPr>
        <w:autoSpaceDE w:val="0"/>
        <w:autoSpaceDN w:val="0"/>
        <w:adjustRightInd w:val="0"/>
        <w:ind w:firstLine="720"/>
        <w:jc w:val="thaiDistribute"/>
      </w:pPr>
      <w:r w:rsidRPr="00A23294">
        <w:rPr>
          <w:cs/>
        </w:rPr>
        <w:t>ส่วนด้านที่มีค่าเฉลี่ยของคะแนนต่ำที่สุด คือ ด้าน</w:t>
      </w:r>
      <w:r w:rsidRPr="00A23294">
        <w:rPr>
          <w:rFonts w:hint="cs"/>
          <w:color w:val="000000"/>
          <w:cs/>
        </w:rPr>
        <w:t>การตรวจสอบและประเมินคุณภาพภายใน</w:t>
      </w:r>
      <w:r w:rsidRPr="00A23294">
        <w:rPr>
          <w:cs/>
        </w:rPr>
        <w:t>ทั้งนี้อาจเป็นเพราะผู้บริหาร ครู และบุคลากรที่เกี่ยวข้องกับโรงเรียนอาจจะ</w:t>
      </w:r>
      <w:r>
        <w:rPr>
          <w:rFonts w:hint="cs"/>
          <w:cs/>
        </w:rPr>
        <w:t>ขาดความรู้ความเข้าใจ</w:t>
      </w:r>
      <w:r w:rsidRPr="00A23294">
        <w:rPr>
          <w:cs/>
        </w:rPr>
        <w:t xml:space="preserve"> ซึ่งสอดคล้องกับแนวคิดของ</w:t>
      </w:r>
      <w:r w:rsidRPr="00051C88">
        <w:rPr>
          <w:cs/>
        </w:rPr>
        <w:t>ประสิทธิ์</w:t>
      </w:r>
      <w:r w:rsidRPr="00051C88">
        <w:t xml:space="preserve"> </w:t>
      </w:r>
      <w:r w:rsidRPr="00051C88">
        <w:rPr>
          <w:cs/>
        </w:rPr>
        <w:t>ชุมศรี</w:t>
      </w:r>
      <w:r w:rsidRPr="00051C88">
        <w:t xml:space="preserve"> (2555 : </w:t>
      </w:r>
      <w:r w:rsidRPr="00051C88">
        <w:rPr>
          <w:cs/>
        </w:rPr>
        <w:t>บทคัดย่อ</w:t>
      </w:r>
      <w:r w:rsidRPr="00051C88">
        <w:t xml:space="preserve">) </w:t>
      </w:r>
      <w:r w:rsidRPr="00051C88">
        <w:rPr>
          <w:cs/>
        </w:rPr>
        <w:t>ได้</w:t>
      </w:r>
      <w:r>
        <w:rPr>
          <w:rFonts w:hint="cs"/>
          <w:cs/>
        </w:rPr>
        <w:t>กล่าวไว้ว่า</w:t>
      </w:r>
      <w:r w:rsidRPr="00051C88">
        <w:rPr>
          <w:cs/>
        </w:rPr>
        <w:t>การดำเนินงานประกันคุณภาพภายในสถานศึกษา</w:t>
      </w:r>
      <w:r w:rsidRPr="00051C88">
        <w:t xml:space="preserve"> </w:t>
      </w:r>
      <w:r w:rsidRPr="00051C88">
        <w:rPr>
          <w:cs/>
        </w:rPr>
        <w:t>สังกัดสำนักงานเขตพื้นที่การศึกษาประถมศึกษาสุราษฎร์ธานี</w:t>
      </w:r>
      <w:r w:rsidRPr="00051C88">
        <w:t xml:space="preserve"> </w:t>
      </w:r>
      <w:r w:rsidRPr="00051C88">
        <w:rPr>
          <w:cs/>
        </w:rPr>
        <w:t>เขต</w:t>
      </w:r>
      <w:r w:rsidRPr="00051C88">
        <w:t xml:space="preserve"> 2 </w:t>
      </w:r>
      <w:r w:rsidRPr="00051C88">
        <w:rPr>
          <w:cs/>
        </w:rPr>
        <w:t>มีปัญหาในด้านผู้เรียนด้านการจัดกิจกรรมการเรียนการสอนและด้านการบริหารจัดการ</w:t>
      </w:r>
      <w:r w:rsidRPr="00051C88">
        <w:t xml:space="preserve"> </w:t>
      </w:r>
      <w:r w:rsidRPr="00051C88">
        <w:rPr>
          <w:cs/>
        </w:rPr>
        <w:t>โดยโรงเรียนต้องการคำแนะนำที่ชัดเจน</w:t>
      </w:r>
      <w:r w:rsidRPr="00051C88">
        <w:t xml:space="preserve"> </w:t>
      </w:r>
      <w:r w:rsidRPr="00051C88">
        <w:rPr>
          <w:cs/>
        </w:rPr>
        <w:t>และการกำกับดูแล</w:t>
      </w:r>
      <w:r w:rsidRPr="00051C88">
        <w:t xml:space="preserve"> </w:t>
      </w:r>
      <w:r w:rsidRPr="00051C88">
        <w:rPr>
          <w:cs/>
        </w:rPr>
        <w:t>ติดตามผล</w:t>
      </w:r>
      <w:r>
        <w:rPr>
          <w:cs/>
        </w:rPr>
        <w:t>การปฏิบัติงานอย่างต่อเนื่องจากส</w:t>
      </w:r>
      <w:r>
        <w:rPr>
          <w:rFonts w:hint="cs"/>
          <w:cs/>
        </w:rPr>
        <w:t>ำ</w:t>
      </w:r>
      <w:r w:rsidRPr="00051C88">
        <w:rPr>
          <w:cs/>
        </w:rPr>
        <w:t>นักงานเขตพื้นที่การศึกษา</w:t>
      </w:r>
      <w:r w:rsidRPr="00051C88">
        <w:t xml:space="preserve"> </w:t>
      </w:r>
      <w:r w:rsidRPr="00051C88">
        <w:rPr>
          <w:cs/>
        </w:rPr>
        <w:t>ต้องการพัฒนาบุคลากรเพื่อให้มีความรู้ ความเข้าใจ</w:t>
      </w:r>
      <w:r w:rsidRPr="00051C88">
        <w:t xml:space="preserve"> </w:t>
      </w:r>
      <w:r w:rsidRPr="00051C88">
        <w:rPr>
          <w:cs/>
        </w:rPr>
        <w:t>ทักษะ</w:t>
      </w:r>
      <w:r w:rsidRPr="00051C88">
        <w:t xml:space="preserve"> </w:t>
      </w:r>
      <w:r w:rsidRPr="00051C88">
        <w:rPr>
          <w:cs/>
        </w:rPr>
        <w:t>และทัศนคติที่ดีต่อการพัฒนาระบบการประกันคุณภาพภายในสถานศึกษา</w:t>
      </w:r>
      <w:r w:rsidRPr="00051C88">
        <w:t xml:space="preserve"> </w:t>
      </w:r>
      <w:r w:rsidRPr="00051C88">
        <w:rPr>
          <w:cs/>
        </w:rPr>
        <w:t>และต้องการให้มีการประเมินผลจากสำนักงานเขตพื้นที่การศึกษาและมีการสะท้อนผลการประเมิน</w:t>
      </w:r>
      <w:r w:rsidRPr="00051C88">
        <w:t xml:space="preserve"> </w:t>
      </w:r>
      <w:r w:rsidRPr="00051C88">
        <w:rPr>
          <w:cs/>
        </w:rPr>
        <w:t>เพื่อการพัฒนาอย่างต่อเนื่อง</w:t>
      </w:r>
    </w:p>
    <w:p w:rsidR="008319B6" w:rsidRDefault="008319B6" w:rsidP="008319B6">
      <w:pPr>
        <w:pStyle w:val="ListParagraph"/>
        <w:numPr>
          <w:ilvl w:val="0"/>
          <w:numId w:val="2"/>
        </w:numPr>
        <w:tabs>
          <w:tab w:val="left" w:pos="993"/>
          <w:tab w:val="left" w:pos="1560"/>
        </w:tabs>
        <w:autoSpaceDE w:val="0"/>
        <w:autoSpaceDN w:val="0"/>
        <w:adjustRightInd w:val="0"/>
        <w:ind w:left="0" w:firstLine="720"/>
        <w:jc w:val="thaiDistribute"/>
        <w:rPr>
          <w:szCs w:val="32"/>
        </w:rPr>
      </w:pPr>
      <w:r w:rsidRPr="00667AD0">
        <w:rPr>
          <w:szCs w:val="32"/>
          <w:cs/>
        </w:rPr>
        <w:t>การประกันคุณภาพการศึกษาของโรงเรียนกลุ่มคุ้งบางกระเจ้า</w:t>
      </w:r>
      <w:r w:rsidRPr="00667AD0">
        <w:rPr>
          <w:spacing w:val="-6"/>
          <w:szCs w:val="32"/>
          <w:cs/>
        </w:rPr>
        <w:t xml:space="preserve"> </w:t>
      </w:r>
      <w:r w:rsidRPr="00667AD0">
        <w:rPr>
          <w:szCs w:val="32"/>
          <w:cs/>
        </w:rPr>
        <w:t>อำเภอพระประแดง สังกัดสำนักงานเขตพื้นที่การศึกษา ประถมศึกษาสมุทรปราการ เขต 1 ด้านการบริหารจัดการ</w:t>
      </w:r>
      <w:r w:rsidRPr="00667AD0">
        <w:rPr>
          <w:spacing w:val="-4"/>
          <w:szCs w:val="32"/>
        </w:rPr>
        <w:t xml:space="preserve"> </w:t>
      </w:r>
      <w:r w:rsidRPr="00667AD0">
        <w:rPr>
          <w:spacing w:val="-4"/>
          <w:szCs w:val="32"/>
          <w:cs/>
        </w:rPr>
        <w:t>ในภาพรวมอยู่ในระดับมากเมื่อพิจารณาเป็นรายข้อ พบว่า</w:t>
      </w:r>
      <w:r w:rsidRPr="00667AD0">
        <w:rPr>
          <w:szCs w:val="32"/>
          <w:cs/>
        </w:rPr>
        <w:t>การพัฒนาศักยภาพของบุคลากรอย่างต่อเนื่อง และ เชิญผู้เชี่ยวชาญทั้งภายในและภายนอกมาให้ความรู้แก่</w:t>
      </w:r>
      <w:r w:rsidRPr="00667AD0">
        <w:rPr>
          <w:szCs w:val="32"/>
        </w:rPr>
        <w:t xml:space="preserve"> </w:t>
      </w:r>
      <w:r w:rsidRPr="00667AD0">
        <w:rPr>
          <w:szCs w:val="32"/>
          <w:cs/>
        </w:rPr>
        <w:t>บุคลากร</w:t>
      </w:r>
      <w:r w:rsidRPr="00667AD0">
        <w:rPr>
          <w:spacing w:val="-4"/>
          <w:szCs w:val="32"/>
          <w:cs/>
        </w:rPr>
        <w:t xml:space="preserve"> อยู่ในระดับมากที่สุด </w:t>
      </w:r>
      <w:r w:rsidRPr="00667AD0">
        <w:rPr>
          <w:rFonts w:hint="cs"/>
          <w:spacing w:val="-4"/>
          <w:szCs w:val="32"/>
          <w:cs/>
        </w:rPr>
        <w:t>ส่วนข้อที่เหลืออยู่ในระดับมาก โดย</w:t>
      </w:r>
      <w:r w:rsidRPr="00667AD0">
        <w:rPr>
          <w:spacing w:val="-4"/>
          <w:szCs w:val="32"/>
          <w:cs/>
        </w:rPr>
        <w:t>ข้อที่มีค่าเฉลี่ยของ</w:t>
      </w:r>
      <w:r w:rsidRPr="00667AD0">
        <w:rPr>
          <w:szCs w:val="32"/>
          <w:cs/>
        </w:rPr>
        <w:t>คะแนน</w:t>
      </w:r>
      <w:r w:rsidRPr="00667AD0">
        <w:rPr>
          <w:spacing w:val="-4"/>
          <w:szCs w:val="32"/>
          <w:cs/>
        </w:rPr>
        <w:t xml:space="preserve">สูงสุด คือ </w:t>
      </w:r>
      <w:r w:rsidRPr="00667AD0">
        <w:rPr>
          <w:szCs w:val="32"/>
          <w:cs/>
        </w:rPr>
        <w:t>มีการพัฒนาศักยภาพของบุคลากรอย่างต่อเนื่อง</w:t>
      </w:r>
      <w:r w:rsidRPr="00667AD0">
        <w:rPr>
          <w:szCs w:val="32"/>
        </w:rPr>
        <w:t xml:space="preserve"> </w:t>
      </w:r>
      <w:r w:rsidRPr="00667AD0">
        <w:rPr>
          <w:spacing w:val="-4"/>
          <w:szCs w:val="32"/>
          <w:cs/>
        </w:rPr>
        <w:t>ทั้งนี้อาจเป็นเพราะ</w:t>
      </w:r>
      <w:r w:rsidRPr="00667AD0">
        <w:rPr>
          <w:szCs w:val="32"/>
          <w:cs/>
        </w:rPr>
        <w:t>ทางโรงเรียนให้ความสำคัญต่อการพัฒนา ซึ่งสอดคล้องกับแนวคิดของประสิทธิ์</w:t>
      </w:r>
      <w:r w:rsidRPr="00667AD0">
        <w:rPr>
          <w:szCs w:val="32"/>
        </w:rPr>
        <w:t xml:space="preserve"> </w:t>
      </w:r>
      <w:r w:rsidRPr="00667AD0">
        <w:rPr>
          <w:szCs w:val="32"/>
          <w:cs/>
        </w:rPr>
        <w:t>ชุมศรี. (</w:t>
      </w:r>
      <w:r w:rsidRPr="00667AD0">
        <w:rPr>
          <w:szCs w:val="32"/>
        </w:rPr>
        <w:t xml:space="preserve">2555 : </w:t>
      </w:r>
      <w:r w:rsidRPr="00667AD0">
        <w:rPr>
          <w:szCs w:val="32"/>
          <w:cs/>
        </w:rPr>
        <w:t>บทคัดย่อ) ได้กล่าวไว้ว่าการพัฒนาบุคลากรด้วยการเรียนรู้จากการปฏิบัติเพื่อการประกันคุณภาพภายในสถานศึกษาของสำนักงานเขตพื้นที่การศึกษาประถมศึกษาสุราษฎร์ธานี</w:t>
      </w:r>
      <w:r w:rsidRPr="00667AD0">
        <w:rPr>
          <w:szCs w:val="32"/>
        </w:rPr>
        <w:t xml:space="preserve"> </w:t>
      </w:r>
      <w:r w:rsidRPr="00667AD0">
        <w:rPr>
          <w:szCs w:val="32"/>
          <w:cs/>
        </w:rPr>
        <w:t>เขต</w:t>
      </w:r>
      <w:r w:rsidRPr="00667AD0">
        <w:rPr>
          <w:szCs w:val="32"/>
        </w:rPr>
        <w:t xml:space="preserve"> 2 </w:t>
      </w:r>
      <w:r w:rsidRPr="00667AD0">
        <w:rPr>
          <w:szCs w:val="32"/>
          <w:cs/>
        </w:rPr>
        <w:t>ครอบคลุมถึงหลักการ</w:t>
      </w:r>
      <w:r w:rsidRPr="00667AD0">
        <w:rPr>
          <w:szCs w:val="32"/>
        </w:rPr>
        <w:t xml:space="preserve"> </w:t>
      </w:r>
      <w:r w:rsidRPr="00667AD0">
        <w:rPr>
          <w:szCs w:val="32"/>
          <w:cs/>
        </w:rPr>
        <w:t>ประกอบด้วย</w:t>
      </w:r>
      <w:r w:rsidRPr="00667AD0">
        <w:rPr>
          <w:szCs w:val="32"/>
        </w:rPr>
        <w:t xml:space="preserve"> </w:t>
      </w:r>
      <w:r w:rsidRPr="00667AD0">
        <w:rPr>
          <w:szCs w:val="32"/>
          <w:cs/>
        </w:rPr>
        <w:t>การมีส่วนร่วม</w:t>
      </w:r>
      <w:r w:rsidRPr="00667AD0">
        <w:rPr>
          <w:szCs w:val="32"/>
        </w:rPr>
        <w:t xml:space="preserve"> </w:t>
      </w:r>
      <w:r w:rsidRPr="00667AD0">
        <w:rPr>
          <w:szCs w:val="32"/>
          <w:cs/>
        </w:rPr>
        <w:t>การสร้างเครือข่ายการทำงาน</w:t>
      </w:r>
      <w:r w:rsidRPr="00667AD0">
        <w:rPr>
          <w:szCs w:val="32"/>
        </w:rPr>
        <w:t xml:space="preserve"> </w:t>
      </w:r>
      <w:r w:rsidRPr="00667AD0">
        <w:rPr>
          <w:szCs w:val="32"/>
          <w:cs/>
        </w:rPr>
        <w:t>การพัฒนาต่อเนื่องการบูรณาการหลักการบริหารกิจการบ้านเมือง</w:t>
      </w:r>
      <w:r w:rsidRPr="00667AD0">
        <w:rPr>
          <w:szCs w:val="32"/>
          <w:cs/>
        </w:rPr>
        <w:lastRenderedPageBreak/>
        <w:t>และสังคมที่ดี</w:t>
      </w:r>
      <w:r w:rsidRPr="00667AD0">
        <w:rPr>
          <w:szCs w:val="32"/>
        </w:rPr>
        <w:t xml:space="preserve"> </w:t>
      </w:r>
      <w:r w:rsidRPr="00667AD0">
        <w:rPr>
          <w:szCs w:val="32"/>
          <w:cs/>
        </w:rPr>
        <w:t>และการเป็นองค์กรแห่งการเรียนรู้กระบวนการประกอบด้วย</w:t>
      </w:r>
      <w:r w:rsidRPr="00667AD0">
        <w:rPr>
          <w:szCs w:val="32"/>
        </w:rPr>
        <w:t xml:space="preserve"> </w:t>
      </w:r>
      <w:r w:rsidRPr="00667AD0">
        <w:rPr>
          <w:szCs w:val="32"/>
          <w:cs/>
        </w:rPr>
        <w:t>การวางแผน</w:t>
      </w:r>
      <w:r w:rsidRPr="00667AD0">
        <w:rPr>
          <w:szCs w:val="32"/>
        </w:rPr>
        <w:t xml:space="preserve"> </w:t>
      </w:r>
      <w:r w:rsidRPr="00667AD0">
        <w:rPr>
          <w:szCs w:val="32"/>
          <w:cs/>
        </w:rPr>
        <w:t>การปฏิบัติจริง</w:t>
      </w:r>
      <w:r w:rsidRPr="00667AD0">
        <w:rPr>
          <w:szCs w:val="32"/>
        </w:rPr>
        <w:t xml:space="preserve"> </w:t>
      </w:r>
      <w:r w:rsidRPr="00667AD0">
        <w:rPr>
          <w:szCs w:val="32"/>
          <w:cs/>
        </w:rPr>
        <w:t>การตรวจสอบและประเมินความก้าวหน้า การปรับปรุงและต่อยอดสู่วิธีที่ดีที่สุด</w:t>
      </w:r>
      <w:r w:rsidRPr="00667AD0">
        <w:rPr>
          <w:szCs w:val="32"/>
        </w:rPr>
        <w:t xml:space="preserve"> </w:t>
      </w:r>
    </w:p>
    <w:p w:rsidR="008319B6" w:rsidRPr="00667AD0" w:rsidRDefault="008319B6" w:rsidP="008319B6">
      <w:pPr>
        <w:tabs>
          <w:tab w:val="left" w:pos="1276"/>
          <w:tab w:val="left" w:pos="1560"/>
        </w:tabs>
        <w:autoSpaceDE w:val="0"/>
        <w:autoSpaceDN w:val="0"/>
        <w:adjustRightInd w:val="0"/>
        <w:ind w:firstLine="720"/>
        <w:jc w:val="thaiDistribute"/>
      </w:pPr>
      <w:r w:rsidRPr="00667AD0">
        <w:rPr>
          <w:cs/>
        </w:rPr>
        <w:t>ส่วน</w:t>
      </w:r>
      <w:r w:rsidRPr="00667AD0">
        <w:rPr>
          <w:rFonts w:hint="cs"/>
          <w:spacing w:val="-4"/>
          <w:cs/>
        </w:rPr>
        <w:t>ข้อที่มีค่าเฉลี่ยของ</w:t>
      </w:r>
      <w:r w:rsidRPr="00667AD0">
        <w:rPr>
          <w:rFonts w:hint="cs"/>
          <w:cs/>
        </w:rPr>
        <w:t>คะแนน</w:t>
      </w:r>
      <w:r w:rsidRPr="00667AD0">
        <w:rPr>
          <w:rFonts w:hint="cs"/>
          <w:spacing w:val="-4"/>
          <w:cs/>
        </w:rPr>
        <w:t xml:space="preserve">ต่ำที่สุด คือ </w:t>
      </w:r>
      <w:r w:rsidRPr="00667AD0">
        <w:rPr>
          <w:cs/>
        </w:rPr>
        <w:t>ปฏิบัติงานตามแผนการดำเนินงานครบทุกองค์ประกอ</w:t>
      </w:r>
      <w:r w:rsidRPr="00667AD0">
        <w:rPr>
          <w:rFonts w:hint="cs"/>
          <w:cs/>
        </w:rPr>
        <w:t xml:space="preserve">บ </w:t>
      </w:r>
      <w:r w:rsidRPr="00667AD0">
        <w:rPr>
          <w:cs/>
        </w:rPr>
        <w:t>ทั้งนี้อาจเป็นเพราะบุคลากรไม่แน่ใจว่าการปฏิบัติงานของตนสอดคล้องกับการประกันคุณภาพการศึกษาของ</w:t>
      </w:r>
      <w:r w:rsidRPr="00667AD0">
        <w:rPr>
          <w:rFonts w:hint="cs"/>
          <w:cs/>
        </w:rPr>
        <w:t>โรงเรียน ซึ่งสอดคล้องกับงานวิจัยของ</w:t>
      </w:r>
      <w:r w:rsidRPr="00667AD0">
        <w:rPr>
          <w:cs/>
        </w:rPr>
        <w:t>บุณยาพร ฉิมพลอย และ ธิดาพร โตสติ</w:t>
      </w:r>
      <w:r w:rsidRPr="00667AD0">
        <w:rPr>
          <w:rFonts w:hint="cs"/>
          <w:cs/>
        </w:rPr>
        <w:t xml:space="preserve"> </w:t>
      </w:r>
      <w:r w:rsidRPr="00667AD0">
        <w:rPr>
          <w:cs/>
        </w:rPr>
        <w:t>(อ้างถึงใน งานประกันคุณภาพการศึกษา</w:t>
      </w:r>
      <w:r w:rsidRPr="00667AD0">
        <w:t xml:space="preserve">  </w:t>
      </w:r>
      <w:r w:rsidRPr="00667AD0">
        <w:rPr>
          <w:cs/>
        </w:rPr>
        <w:t>สถาบันภาษา</w:t>
      </w:r>
      <w:r w:rsidRPr="00667AD0">
        <w:t xml:space="preserve"> </w:t>
      </w:r>
      <w:r w:rsidRPr="00667AD0">
        <w:rPr>
          <w:cs/>
        </w:rPr>
        <w:t>มหาวิทยาลัยธรรมศาสตร์</w:t>
      </w:r>
      <w:r w:rsidRPr="00667AD0">
        <w:t xml:space="preserve">, 2556 : 26 </w:t>
      </w:r>
      <w:r w:rsidRPr="00667AD0">
        <w:rPr>
          <w:cs/>
        </w:rPr>
        <w:t>)</w:t>
      </w:r>
      <w:r w:rsidRPr="00667AD0">
        <w:rPr>
          <w:rFonts w:hint="cs"/>
          <w:cs/>
        </w:rPr>
        <w:t xml:space="preserve"> ได้กล่าวไว้ว่า</w:t>
      </w:r>
      <w:r w:rsidRPr="00667AD0">
        <w:rPr>
          <w:cs/>
        </w:rPr>
        <w:t>ปัญหาการดำเนินงานประกันคุณภาพการศึกษาของมหาวิทยาลัยกรุงเทพ</w:t>
      </w:r>
      <w:r w:rsidRPr="00667AD0">
        <w:rPr>
          <w:rFonts w:hint="cs"/>
          <w:cs/>
        </w:rPr>
        <w:t xml:space="preserve"> เกิดจาก</w:t>
      </w:r>
      <w:r w:rsidRPr="00667AD0">
        <w:rPr>
          <w:cs/>
        </w:rPr>
        <w:t xml:space="preserve"> </w:t>
      </w:r>
      <w:r w:rsidRPr="00667AD0">
        <w:t xml:space="preserve">1) </w:t>
      </w:r>
      <w:r w:rsidRPr="00667AD0">
        <w:rPr>
          <w:cs/>
        </w:rPr>
        <w:t xml:space="preserve">บุคลากรไม่มีเวลา ในการดำเนินงานประกันคุณภาพการศึกษาเนื่องจากมีภาระงานประจำมาก </w:t>
      </w:r>
      <w:r w:rsidRPr="00667AD0">
        <w:t xml:space="preserve">2) </w:t>
      </w:r>
      <w:r w:rsidRPr="00667AD0">
        <w:rPr>
          <w:cs/>
        </w:rPr>
        <w:t>บุคลากรไม่ได้รับโอกาสในการเข้าร่วมประชุม/อบรมด้านการประกันคุณภาพการศึกษาจากหน่วยงานภายนอก</w:t>
      </w:r>
      <w:r w:rsidRPr="00667AD0">
        <w:t xml:space="preserve"> 3) </w:t>
      </w:r>
      <w:r w:rsidRPr="00667AD0">
        <w:rPr>
          <w:cs/>
        </w:rPr>
        <w:t>มหาวิทยาลัยไม่มีการจัดให้บุคลากรไปศึกษาดูงานเรื่องการประกันคุณภาพจากสถาบัน/มหาวิทยาลัยอื่น</w:t>
      </w:r>
      <w:r w:rsidRPr="00667AD0">
        <w:t xml:space="preserve"> 4) </w:t>
      </w:r>
      <w:r w:rsidRPr="00667AD0">
        <w:rPr>
          <w:cs/>
        </w:rPr>
        <w:t>บุคลากรไม่แน่ใจว่าการปฏิบัติงานของตนสอดคล้องกับการประกันคุณภาพการศึกษาของมหาวิทยาลัย</w:t>
      </w:r>
      <w:r w:rsidRPr="00667AD0">
        <w:t xml:space="preserve"> 5) </w:t>
      </w:r>
      <w:r w:rsidRPr="00667AD0">
        <w:rPr>
          <w:cs/>
        </w:rPr>
        <w:t>บุคลากรไม่มีการแลกเปลี่ยนความคิดเห็นด้านการประกันคุณภาพการศึกษากับคณะกรรมการประกันคุณภาพระดับสถาบันและระดับหน่วยงาน</w:t>
      </w:r>
      <w:r w:rsidRPr="00667AD0">
        <w:t xml:space="preserve"> 6) </w:t>
      </w:r>
      <w:r w:rsidRPr="00667AD0">
        <w:rPr>
          <w:cs/>
        </w:rPr>
        <w:t>หน่วยงานไม่มีตัวอย่างการดำเนินงานประกันคุณภาพการศึกษาจากมหาวิทยาลัยที่ประสบความสำเร็จ</w:t>
      </w:r>
      <w:r w:rsidRPr="00667AD0">
        <w:t xml:space="preserve"> 7) </w:t>
      </w:r>
      <w:r w:rsidRPr="00667AD0">
        <w:rPr>
          <w:cs/>
        </w:rPr>
        <w:t>บุคลากรไม่ได้รับโอกาสในการเข้าร่วมประชุม/อบรมด้านการประกันคุณภาพการศึกษาของมหาวิทยาลัย</w:t>
      </w:r>
      <w:r w:rsidRPr="00667AD0">
        <w:t xml:space="preserve"> 8) </w:t>
      </w:r>
      <w:r w:rsidRPr="00667AD0">
        <w:rPr>
          <w:cs/>
        </w:rPr>
        <w:t>บุคลากรมีความเข้าใจในระบบการประกันคุณภาพการศึกษาไม่ตรงกัน</w:t>
      </w:r>
    </w:p>
    <w:p w:rsidR="008319B6" w:rsidRPr="0012490A" w:rsidRDefault="008319B6" w:rsidP="008319B6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42" w:firstLine="567"/>
        <w:jc w:val="thaiDistribute"/>
        <w:rPr>
          <w:rFonts w:eastAsia="SimSun"/>
          <w:sz w:val="36"/>
          <w:szCs w:val="36"/>
        </w:rPr>
      </w:pPr>
      <w:r w:rsidRPr="0012490A">
        <w:rPr>
          <w:szCs w:val="32"/>
          <w:cs/>
        </w:rPr>
        <w:t>สภาพการประกันคุณภาพการศึกษาของโรงเรียนกลุ่มคุ้งบางกระเจ้า</w:t>
      </w:r>
      <w:r w:rsidRPr="0012490A">
        <w:rPr>
          <w:spacing w:val="-6"/>
          <w:szCs w:val="32"/>
          <w:cs/>
        </w:rPr>
        <w:t xml:space="preserve"> </w:t>
      </w:r>
      <w:r w:rsidRPr="0012490A">
        <w:rPr>
          <w:szCs w:val="32"/>
          <w:cs/>
        </w:rPr>
        <w:t>อำเภอพระ</w:t>
      </w:r>
      <w:r w:rsidRPr="005C7E63">
        <w:rPr>
          <w:szCs w:val="32"/>
          <w:cs/>
        </w:rPr>
        <w:t xml:space="preserve">ประแดง สังกัดสำนักงานเขตพื้นที่การศึกษาประถมศึกษาสมุทรปราการ เขต 1 ด้านการมีส่วนร่วมของบุคลากร </w:t>
      </w:r>
      <w:r w:rsidRPr="005C7E63">
        <w:rPr>
          <w:spacing w:val="-4"/>
          <w:szCs w:val="32"/>
          <w:cs/>
        </w:rPr>
        <w:t>ในภาพรวมอยู่ในระดับมาก เมื่อพิจารณาเป็นรายข้อ พบว่า</w:t>
      </w:r>
      <w:r w:rsidRPr="005C7E63">
        <w:rPr>
          <w:color w:val="000000"/>
          <w:szCs w:val="32"/>
          <w:cs/>
        </w:rPr>
        <w:t xml:space="preserve">ทุกข้ออยู่ในระดับมาก </w:t>
      </w:r>
      <w:r w:rsidRPr="005C7E63">
        <w:rPr>
          <w:spacing w:val="-4"/>
          <w:szCs w:val="32"/>
          <w:cs/>
        </w:rPr>
        <w:t>ข้อที่มีค่าเฉลี่ยของ</w:t>
      </w:r>
      <w:r w:rsidRPr="005C7E63">
        <w:rPr>
          <w:szCs w:val="32"/>
          <w:cs/>
        </w:rPr>
        <w:t>คะแนน</w:t>
      </w:r>
      <w:r w:rsidRPr="005C7E63">
        <w:rPr>
          <w:spacing w:val="-4"/>
          <w:szCs w:val="32"/>
          <w:cs/>
        </w:rPr>
        <w:t xml:space="preserve">สูงสุด </w:t>
      </w:r>
      <w:r w:rsidRPr="005C7E63">
        <w:rPr>
          <w:szCs w:val="32"/>
          <w:cs/>
        </w:rPr>
        <w:t>ส่งเสริมการมีส่วนร่วมของบุคลากรด้านต่าง</w:t>
      </w:r>
      <w:r w:rsidRPr="005C7E63">
        <w:rPr>
          <w:szCs w:val="32"/>
        </w:rPr>
        <w:t xml:space="preserve"> </w:t>
      </w:r>
      <w:r w:rsidRPr="005C7E63">
        <w:rPr>
          <w:szCs w:val="32"/>
          <w:cs/>
        </w:rPr>
        <w:t>ๆ</w:t>
      </w:r>
      <w:r w:rsidRPr="005C7E63">
        <w:rPr>
          <w:szCs w:val="32"/>
        </w:rPr>
        <w:t xml:space="preserve"> </w:t>
      </w:r>
      <w:r w:rsidRPr="005C7E63">
        <w:rPr>
          <w:szCs w:val="32"/>
          <w:cs/>
        </w:rPr>
        <w:t>ทั้งนี้อาจเป็นเพราะ</w:t>
      </w:r>
      <w:r w:rsidRPr="005C7E63">
        <w:rPr>
          <w:rFonts w:hint="cs"/>
          <w:szCs w:val="32"/>
          <w:cs/>
        </w:rPr>
        <w:t>งานที่ประสบผลสำเร็จส่วนใหญ่ มักเกิดจากการมีส่วนร่วมของบุคลากรซึ่งสอดคล้องกับงานวิจัยของ</w:t>
      </w:r>
      <w:r w:rsidRPr="005C7E63">
        <w:rPr>
          <w:szCs w:val="32"/>
          <w:cs/>
        </w:rPr>
        <w:t>ประพันธ์พงศ์</w:t>
      </w:r>
      <w:r w:rsidRPr="005C7E63">
        <w:rPr>
          <w:szCs w:val="32"/>
        </w:rPr>
        <w:t xml:space="preserve"> </w:t>
      </w:r>
      <w:r w:rsidRPr="005C7E63">
        <w:rPr>
          <w:szCs w:val="32"/>
          <w:cs/>
        </w:rPr>
        <w:t>ชิณพงษ์</w:t>
      </w:r>
      <w:r w:rsidRPr="005C7E63">
        <w:rPr>
          <w:szCs w:val="32"/>
        </w:rPr>
        <w:t xml:space="preserve"> (2551 : </w:t>
      </w:r>
      <w:r w:rsidRPr="005C7E63">
        <w:rPr>
          <w:rFonts w:hint="cs"/>
          <w:szCs w:val="32"/>
          <w:cs/>
        </w:rPr>
        <w:t>บทคัดย่อ</w:t>
      </w:r>
      <w:r w:rsidRPr="005C7E63">
        <w:rPr>
          <w:szCs w:val="32"/>
        </w:rPr>
        <w:t xml:space="preserve">) </w:t>
      </w:r>
      <w:r w:rsidRPr="005C7E63">
        <w:rPr>
          <w:szCs w:val="32"/>
          <w:cs/>
        </w:rPr>
        <w:t>ได้ให้ความหมายของการมีส่วนร่วมไว้ว่า</w:t>
      </w:r>
      <w:r w:rsidRPr="005C7E63">
        <w:rPr>
          <w:szCs w:val="32"/>
        </w:rPr>
        <w:t xml:space="preserve"> </w:t>
      </w:r>
      <w:r w:rsidRPr="005C7E63">
        <w:rPr>
          <w:szCs w:val="32"/>
          <w:cs/>
        </w:rPr>
        <w:t>การมีส่วนร่วมเป็นผลมาจากการเห็นพ้องต้องกันในเรื่องของความต้องการและทิศทางการเปลี่ยนแปลง</w:t>
      </w:r>
      <w:r w:rsidRPr="005C7E63">
        <w:rPr>
          <w:szCs w:val="32"/>
        </w:rPr>
        <w:t xml:space="preserve"> </w:t>
      </w:r>
      <w:r w:rsidRPr="005C7E63">
        <w:rPr>
          <w:szCs w:val="32"/>
          <w:cs/>
        </w:rPr>
        <w:t>ความเห็นพ้องต้องกันนั้นจะมีมากพอจนเกิด</w:t>
      </w:r>
      <w:r w:rsidRPr="008A522A">
        <w:rPr>
          <w:szCs w:val="32"/>
          <w:cs/>
        </w:rPr>
        <w:t>ความคิดริเริ่มโครงการเพื่อการปฏิบัติการ</w:t>
      </w:r>
      <w:r w:rsidRPr="008A522A">
        <w:rPr>
          <w:szCs w:val="32"/>
        </w:rPr>
        <w:t xml:space="preserve"> </w:t>
      </w:r>
      <w:r w:rsidRPr="008A522A">
        <w:rPr>
          <w:szCs w:val="32"/>
          <w:cs/>
        </w:rPr>
        <w:t>กล่าวคือ</w:t>
      </w:r>
      <w:r w:rsidRPr="008A522A">
        <w:rPr>
          <w:szCs w:val="32"/>
        </w:rPr>
        <w:t xml:space="preserve"> </w:t>
      </w:r>
      <w:r w:rsidRPr="008A522A">
        <w:rPr>
          <w:szCs w:val="32"/>
          <w:cs/>
        </w:rPr>
        <w:t>ต้องเป็นการเห็นพ้องต้องกันของคนส่วนใหญ่ที่จะเข้าร่วมปฏิบัติการนั้น</w:t>
      </w:r>
      <w:r w:rsidRPr="008A522A">
        <w:rPr>
          <w:szCs w:val="32"/>
        </w:rPr>
        <w:t xml:space="preserve"> </w:t>
      </w:r>
      <w:r w:rsidRPr="008A522A">
        <w:rPr>
          <w:szCs w:val="32"/>
          <w:cs/>
        </w:rPr>
        <w:t>และเหตุผลที่คนมาร่วมปฏิบัติการได้จะต้องตระหนักว่าการปฏิบัติการทั้งหมดโดยกลุ่ม</w:t>
      </w:r>
      <w:r w:rsidRPr="008A522A">
        <w:rPr>
          <w:szCs w:val="32"/>
        </w:rPr>
        <w:t xml:space="preserve"> </w:t>
      </w:r>
      <w:r w:rsidRPr="008A522A">
        <w:rPr>
          <w:szCs w:val="32"/>
          <w:cs/>
        </w:rPr>
        <w:t>หรือในนามของกลุ่มหรือกระทำการผ่านองค์กร</w:t>
      </w:r>
      <w:r w:rsidRPr="008A522A">
        <w:rPr>
          <w:szCs w:val="32"/>
        </w:rPr>
        <w:t xml:space="preserve"> </w:t>
      </w:r>
      <w:r w:rsidRPr="008A522A">
        <w:rPr>
          <w:szCs w:val="32"/>
          <w:cs/>
        </w:rPr>
        <w:t>ดังนั้นองค์กรจะต้องเป็นเสมือนตัวที่ทำให้การปฏิบัติการบรรลุถึงความเปลี่ยนแปลงที่ต้องการ</w:t>
      </w:r>
    </w:p>
    <w:p w:rsidR="008319B6" w:rsidRDefault="008319B6" w:rsidP="008319B6">
      <w:pPr>
        <w:pStyle w:val="NormalWeb"/>
        <w:tabs>
          <w:tab w:val="left" w:pos="0"/>
          <w:tab w:val="left" w:pos="1276"/>
        </w:tabs>
        <w:spacing w:before="0" w:beforeAutospacing="0" w:after="0" w:afterAutospacing="0"/>
        <w:ind w:firstLine="990"/>
        <w:jc w:val="thaiDistribute"/>
        <w:rPr>
          <w:rFonts w:ascii="Angsana New" w:hAnsi="Angsana New" w:cs="Angsana New"/>
          <w:sz w:val="32"/>
          <w:szCs w:val="32"/>
        </w:rPr>
      </w:pPr>
      <w:r w:rsidRPr="00AD3B4B">
        <w:rPr>
          <w:rFonts w:ascii="Angsana New" w:eastAsia="Calibri" w:hAnsi="Angsana New" w:cs="Angsana New"/>
          <w:sz w:val="32"/>
          <w:szCs w:val="32"/>
          <w:cs/>
        </w:rPr>
        <w:t>ส่วน</w:t>
      </w:r>
      <w:r w:rsidRPr="00AD3B4B">
        <w:rPr>
          <w:rFonts w:ascii="Angsana New" w:hAnsi="Angsana New" w:cs="Angsana New" w:hint="cs"/>
          <w:spacing w:val="-4"/>
          <w:sz w:val="32"/>
          <w:szCs w:val="32"/>
          <w:cs/>
        </w:rPr>
        <w:t>ข้อที่มีค่าเฉลี่ยของ</w:t>
      </w:r>
      <w:r w:rsidRPr="00AD3B4B">
        <w:rPr>
          <w:rFonts w:ascii="Angsana New" w:hAnsi="Angsana New" w:cs="Angsana New" w:hint="cs"/>
          <w:sz w:val="32"/>
          <w:szCs w:val="32"/>
          <w:cs/>
        </w:rPr>
        <w:t>คะแนนต่ำที่สุด</w:t>
      </w:r>
      <w:r w:rsidRPr="00AD3B4B">
        <w:rPr>
          <w:rFonts w:ascii="Angsana New" w:hAnsi="Angsana New" w:cs="Angsana New" w:hint="cs"/>
          <w:spacing w:val="-4"/>
          <w:sz w:val="32"/>
          <w:szCs w:val="32"/>
          <w:cs/>
        </w:rPr>
        <w:t xml:space="preserve">คือ </w:t>
      </w:r>
      <w:r w:rsidRPr="00AD3B4B">
        <w:rPr>
          <w:rFonts w:ascii="Angsana New" w:hAnsi="Angsana New" w:cs="Angsana New"/>
          <w:sz w:val="32"/>
          <w:szCs w:val="32"/>
          <w:cs/>
        </w:rPr>
        <w:t>เป็นคณะกรรมการดำเนินงานด้านต่างๆ</w:t>
      </w:r>
      <w:r w:rsidRPr="00AD3B4B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AD3B4B">
        <w:rPr>
          <w:rFonts w:ascii="Angsana New" w:hAnsi="Angsana New" w:cs="Angsana New" w:hint="cs"/>
          <w:sz w:val="32"/>
          <w:szCs w:val="32"/>
          <w:cs/>
        </w:rPr>
        <w:t>ทั้งนี้อาจเป็นเพราะผู้บริหารมีการมอบหมายงานด้านต่างๆ ให้กับบุคลากร</w:t>
      </w:r>
      <w:r>
        <w:rPr>
          <w:rFonts w:ascii="Angsana New" w:hAnsi="Angsana New" w:cs="Angsana New" w:hint="cs"/>
          <w:sz w:val="32"/>
          <w:szCs w:val="32"/>
          <w:cs/>
        </w:rPr>
        <w:t>และ</w:t>
      </w:r>
      <w:r w:rsidRPr="00AD3B4B">
        <w:rPr>
          <w:rFonts w:ascii="Angsana New" w:hAnsi="Angsana New" w:cs="Angsana New" w:hint="cs"/>
          <w:sz w:val="32"/>
          <w:szCs w:val="32"/>
          <w:cs/>
        </w:rPr>
        <w:t>ทำให้บุคลากรเกิดความกังวลไม่กล้าปฏิบัติหน้าที่เพราะกลัวเกิดความผิดพลาด ดังนั้น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D3B4B">
        <w:rPr>
          <w:rFonts w:ascii="Angsana New" w:hAnsi="Angsana New" w:cs="Angsana New" w:hint="cs"/>
          <w:sz w:val="32"/>
          <w:szCs w:val="32"/>
          <w:cs/>
        </w:rPr>
        <w:t>ผู้บริหารควรเปิดโอกาสให้บุคลากร</w:t>
      </w:r>
      <w:r>
        <w:rPr>
          <w:rFonts w:ascii="Angsana New" w:hAnsi="Angsana New" w:cs="Angsana New" w:hint="cs"/>
          <w:sz w:val="32"/>
          <w:szCs w:val="32"/>
          <w:cs/>
        </w:rPr>
        <w:t xml:space="preserve">ในด้านต่างๆอย่างเหมาะสม </w:t>
      </w:r>
      <w:r w:rsidRPr="00AD3B4B">
        <w:rPr>
          <w:rFonts w:ascii="Angsana New" w:hAnsi="Angsana New" w:cs="Angsana New" w:hint="cs"/>
          <w:sz w:val="32"/>
          <w:szCs w:val="32"/>
          <w:cs/>
        </w:rPr>
        <w:t>ซึ่งสอดคล้องกับแนวคิดของ</w:t>
      </w:r>
      <w:r w:rsidRPr="00AD3B4B">
        <w:rPr>
          <w:rFonts w:ascii="Angsana New" w:hAnsi="Angsana New" w:cs="Angsana New"/>
          <w:sz w:val="32"/>
          <w:szCs w:val="32"/>
          <w:cs/>
        </w:rPr>
        <w:t>สันติชัย</w:t>
      </w:r>
      <w:r w:rsidRPr="00AD3B4B">
        <w:rPr>
          <w:rFonts w:ascii="Angsana New" w:hAnsi="Angsana New" w:cs="Angsana New"/>
          <w:sz w:val="32"/>
          <w:szCs w:val="32"/>
        </w:rPr>
        <w:t xml:space="preserve"> </w:t>
      </w:r>
      <w:r w:rsidRPr="00AD3B4B">
        <w:rPr>
          <w:rFonts w:ascii="Angsana New" w:hAnsi="Angsana New" w:cs="Angsana New"/>
          <w:sz w:val="32"/>
          <w:szCs w:val="32"/>
          <w:cs/>
        </w:rPr>
        <w:t>เอื</w:t>
      </w:r>
      <w:r w:rsidRPr="00AD3B4B">
        <w:rPr>
          <w:rFonts w:ascii="DokChampa" w:hAnsi="DokChampa" w:cs="Angsana New" w:hint="cs"/>
          <w:sz w:val="32"/>
          <w:szCs w:val="32"/>
          <w:cs/>
        </w:rPr>
        <w:t>้</w:t>
      </w:r>
      <w:r w:rsidRPr="00AD3B4B">
        <w:rPr>
          <w:rFonts w:ascii="Angsana New" w:hAnsi="Angsana New" w:cs="Angsana New"/>
          <w:sz w:val="32"/>
          <w:szCs w:val="32"/>
          <w:cs/>
        </w:rPr>
        <w:t>อจงประสิทธ</w:t>
      </w:r>
      <w:r w:rsidRPr="00AD3B4B">
        <w:rPr>
          <w:rFonts w:ascii="Angsana New" w:hAnsi="Angsana New" w:cs="Angsana New" w:hint="cs"/>
          <w:sz w:val="32"/>
          <w:szCs w:val="32"/>
          <w:cs/>
        </w:rPr>
        <w:t>ิ์</w:t>
      </w:r>
      <w:r w:rsidRPr="00AD3B4B">
        <w:rPr>
          <w:rFonts w:ascii="Angsana New" w:hAnsi="Angsana New" w:cs="Angsana New"/>
          <w:sz w:val="32"/>
          <w:szCs w:val="32"/>
        </w:rPr>
        <w:t xml:space="preserve"> (2551) </w:t>
      </w:r>
      <w:r w:rsidRPr="00AD3B4B">
        <w:rPr>
          <w:rFonts w:ascii="Angsana New" w:hAnsi="Angsana New" w:cs="Angsana New"/>
          <w:sz w:val="32"/>
          <w:szCs w:val="32"/>
          <w:cs/>
        </w:rPr>
        <w:t>ได้กล่าวถึงสาระสำคัญของการมีส่วนร่วมของบุคลากรว่าหมายถึง</w:t>
      </w:r>
      <w:r w:rsidRPr="00AD3B4B">
        <w:rPr>
          <w:rFonts w:ascii="Angsana New" w:hAnsi="Angsana New" w:cs="Angsana New"/>
          <w:sz w:val="32"/>
          <w:szCs w:val="32"/>
        </w:rPr>
        <w:t xml:space="preserve"> </w:t>
      </w:r>
      <w:r w:rsidRPr="00AD3B4B">
        <w:rPr>
          <w:rFonts w:ascii="Angsana New" w:hAnsi="Angsana New" w:cs="Angsana New"/>
          <w:sz w:val="32"/>
          <w:szCs w:val="32"/>
          <w:cs/>
        </w:rPr>
        <w:t>การเปิดโอกาสให้บุคลากรเข้ามามีส่วนร่วมในการคิดริเริ</w:t>
      </w:r>
      <w:r w:rsidRPr="00AD3B4B">
        <w:rPr>
          <w:rFonts w:ascii="DokChampa" w:hAnsi="DokChampa" w:cs="Angsana New" w:hint="cs"/>
          <w:sz w:val="32"/>
          <w:szCs w:val="32"/>
          <w:cs/>
        </w:rPr>
        <w:t>่</w:t>
      </w:r>
      <w:r w:rsidRPr="00AD3B4B">
        <w:rPr>
          <w:rFonts w:ascii="Angsana New" w:hAnsi="Angsana New" w:cs="Angsana New"/>
          <w:sz w:val="32"/>
          <w:szCs w:val="32"/>
          <w:cs/>
        </w:rPr>
        <w:t>มตัดสินใจในการปฏิบัติงานและการร่วมรับผิดชอบในเร</w:t>
      </w:r>
      <w:r w:rsidRPr="00AD3B4B">
        <w:rPr>
          <w:rFonts w:ascii="DokChampa" w:hAnsi="DokChampa" w:cs="Angsana New" w:hint="cs"/>
          <w:sz w:val="32"/>
          <w:szCs w:val="32"/>
          <w:cs/>
        </w:rPr>
        <w:t>ื่อง</w:t>
      </w:r>
      <w:r w:rsidRPr="00AD3B4B">
        <w:rPr>
          <w:rFonts w:ascii="Angsana New" w:hAnsi="Angsana New" w:cs="Angsana New"/>
          <w:sz w:val="32"/>
          <w:szCs w:val="32"/>
          <w:cs/>
        </w:rPr>
        <w:t>ต่างๆ</w:t>
      </w:r>
      <w:r w:rsidRPr="00AD3B4B">
        <w:rPr>
          <w:rFonts w:ascii="Angsana New" w:hAnsi="Angsana New" w:cs="Angsana New"/>
          <w:sz w:val="32"/>
          <w:szCs w:val="32"/>
        </w:rPr>
        <w:t xml:space="preserve"> </w:t>
      </w:r>
      <w:r w:rsidRPr="00AD3B4B">
        <w:rPr>
          <w:rFonts w:ascii="Angsana New" w:hAnsi="Angsana New" w:cs="Angsana New"/>
          <w:sz w:val="32"/>
          <w:szCs w:val="32"/>
          <w:cs/>
        </w:rPr>
        <w:t>อันมีผลกระทบมาถึงตัวของบุคลากรเอง</w:t>
      </w:r>
      <w:r w:rsidRPr="00AD3B4B">
        <w:rPr>
          <w:rFonts w:ascii="Angsana New" w:hAnsi="Angsana New" w:cs="Angsana New"/>
          <w:sz w:val="32"/>
          <w:szCs w:val="32"/>
        </w:rPr>
        <w:t xml:space="preserve"> </w:t>
      </w:r>
      <w:r w:rsidRPr="00AD3B4B">
        <w:rPr>
          <w:rFonts w:ascii="Angsana New" w:hAnsi="Angsana New" w:cs="Angsana New"/>
          <w:sz w:val="32"/>
          <w:szCs w:val="32"/>
          <w:cs/>
        </w:rPr>
        <w:t>การที</w:t>
      </w:r>
      <w:r w:rsidRPr="00AD3B4B">
        <w:rPr>
          <w:rFonts w:ascii="DokChampa" w:hAnsi="DokChampa" w:cs="Angsana New" w:hint="cs"/>
          <w:sz w:val="32"/>
          <w:szCs w:val="32"/>
          <w:cs/>
        </w:rPr>
        <w:t>่</w:t>
      </w:r>
      <w:r w:rsidRPr="00AD3B4B">
        <w:rPr>
          <w:rFonts w:ascii="Angsana New" w:hAnsi="Angsana New" w:cs="Angsana New"/>
          <w:sz w:val="32"/>
          <w:szCs w:val="32"/>
          <w:cs/>
        </w:rPr>
        <w:t>จะสามารถทำให้</w:t>
      </w:r>
      <w:r w:rsidRPr="00AD3B4B">
        <w:rPr>
          <w:rFonts w:ascii="Angsana New" w:hAnsi="Angsana New" w:cs="Angsana New"/>
          <w:sz w:val="32"/>
          <w:szCs w:val="32"/>
          <w:cs/>
        </w:rPr>
        <w:lastRenderedPageBreak/>
        <w:t>บุคลากรเข้ามามีส่วนร่วมในการพัฒนาเพื</w:t>
      </w:r>
      <w:r w:rsidRPr="00AD3B4B">
        <w:rPr>
          <w:rFonts w:ascii="DokChampa" w:hAnsi="DokChampa" w:cs="Angsana New" w:hint="cs"/>
          <w:sz w:val="32"/>
          <w:szCs w:val="32"/>
          <w:cs/>
        </w:rPr>
        <w:t>่</w:t>
      </w:r>
      <w:r w:rsidRPr="00AD3B4B">
        <w:rPr>
          <w:rFonts w:ascii="Angsana New" w:hAnsi="Angsana New" w:cs="Angsana New"/>
          <w:sz w:val="32"/>
          <w:szCs w:val="32"/>
          <w:cs/>
        </w:rPr>
        <w:t>อแก้ไขปัญหา</w:t>
      </w:r>
      <w:r w:rsidRPr="00AD3B4B">
        <w:rPr>
          <w:rFonts w:ascii="Angsana New" w:hAnsi="Angsana New" w:cs="Angsana New"/>
          <w:sz w:val="32"/>
          <w:szCs w:val="32"/>
        </w:rPr>
        <w:t xml:space="preserve"> </w:t>
      </w:r>
      <w:r w:rsidRPr="00AD3B4B">
        <w:rPr>
          <w:rFonts w:ascii="Angsana New" w:hAnsi="Angsana New" w:cs="Angsana New"/>
          <w:sz w:val="32"/>
          <w:szCs w:val="32"/>
          <w:cs/>
        </w:rPr>
        <w:t>และนำมาซึ</w:t>
      </w:r>
      <w:r w:rsidRPr="00AD3B4B">
        <w:rPr>
          <w:rFonts w:ascii="DokChampa" w:hAnsi="DokChampa" w:cs="Angsana New" w:hint="cs"/>
          <w:sz w:val="32"/>
          <w:szCs w:val="32"/>
          <w:cs/>
        </w:rPr>
        <w:t>่</w:t>
      </w:r>
      <w:r w:rsidRPr="00AD3B4B">
        <w:rPr>
          <w:rFonts w:ascii="Angsana New" w:hAnsi="Angsana New" w:cs="Angsana New"/>
          <w:sz w:val="32"/>
          <w:szCs w:val="32"/>
          <w:cs/>
        </w:rPr>
        <w:t>งสภาพความเป็นอยู่ของบุคลากรให้ดีขึ</w:t>
      </w:r>
      <w:r w:rsidRPr="00AD3B4B">
        <w:rPr>
          <w:rFonts w:ascii="DokChampa" w:hAnsi="DokChampa" w:cs="Angsana New" w:hint="cs"/>
          <w:sz w:val="32"/>
          <w:szCs w:val="32"/>
          <w:cs/>
        </w:rPr>
        <w:t>้</w:t>
      </w:r>
      <w:r w:rsidRPr="00AD3B4B">
        <w:rPr>
          <w:rFonts w:ascii="Angsana New" w:hAnsi="Angsana New" w:cs="Angsana New"/>
          <w:sz w:val="32"/>
          <w:szCs w:val="32"/>
          <w:cs/>
        </w:rPr>
        <w:t>นนั</w:t>
      </w:r>
      <w:r w:rsidRPr="00AD3B4B">
        <w:rPr>
          <w:rFonts w:ascii="DokChampa" w:hAnsi="DokChampa" w:cs="Angsana New" w:hint="cs"/>
          <w:sz w:val="32"/>
          <w:szCs w:val="32"/>
          <w:cs/>
        </w:rPr>
        <w:t>้</w:t>
      </w:r>
      <w:r w:rsidRPr="00AD3B4B">
        <w:rPr>
          <w:rFonts w:ascii="Angsana New" w:hAnsi="Angsana New" w:cs="Angsana New"/>
          <w:sz w:val="32"/>
          <w:szCs w:val="32"/>
          <w:cs/>
        </w:rPr>
        <w:t>นผู้นำจะต้องยอมรับในปรัชญาการพัฒนาว่า</w:t>
      </w:r>
      <w:r w:rsidRPr="00AD3B4B">
        <w:rPr>
          <w:rFonts w:ascii="Angsana New" w:hAnsi="Angsana New" w:cs="Angsana New"/>
          <w:sz w:val="32"/>
          <w:szCs w:val="32"/>
        </w:rPr>
        <w:t xml:space="preserve"> </w:t>
      </w:r>
      <w:r w:rsidRPr="00AD3B4B">
        <w:rPr>
          <w:rFonts w:ascii="Angsana New" w:hAnsi="Angsana New" w:cs="Angsana New"/>
          <w:sz w:val="32"/>
          <w:szCs w:val="32"/>
          <w:cs/>
        </w:rPr>
        <w:t>มนุษย์ทุกคนมีความปรารถนาที</w:t>
      </w:r>
      <w:r w:rsidRPr="00AD3B4B">
        <w:rPr>
          <w:rFonts w:ascii="DokChampa" w:hAnsi="DokChampa" w:cs="Angsana New" w:hint="cs"/>
          <w:sz w:val="32"/>
          <w:szCs w:val="32"/>
          <w:cs/>
        </w:rPr>
        <w:t>่</w:t>
      </w:r>
      <w:r w:rsidRPr="00AD3B4B">
        <w:rPr>
          <w:rFonts w:ascii="Angsana New" w:hAnsi="Angsana New" w:cs="Angsana New"/>
          <w:sz w:val="32"/>
          <w:szCs w:val="32"/>
          <w:cs/>
        </w:rPr>
        <w:t>จะอยู่ร่วมกับผู้อื</w:t>
      </w:r>
      <w:r w:rsidRPr="00AD3B4B">
        <w:rPr>
          <w:rFonts w:ascii="DokChampa" w:hAnsi="DokChampa" w:cs="Angsana New" w:hint="cs"/>
          <w:sz w:val="32"/>
          <w:szCs w:val="32"/>
          <w:cs/>
        </w:rPr>
        <w:t>่</w:t>
      </w:r>
      <w:r w:rsidRPr="00AD3B4B">
        <w:rPr>
          <w:rFonts w:ascii="Angsana New" w:hAnsi="Angsana New" w:cs="Angsana New"/>
          <w:sz w:val="32"/>
          <w:szCs w:val="32"/>
          <w:cs/>
        </w:rPr>
        <w:t>นอย่างมีความสุขได้รับการปฏิบัติอย่างเป็นธรรม</w:t>
      </w:r>
      <w:r w:rsidRPr="00AD3B4B">
        <w:rPr>
          <w:rFonts w:ascii="Angsana New" w:hAnsi="Angsana New" w:cs="Angsana New"/>
          <w:sz w:val="32"/>
          <w:szCs w:val="32"/>
        </w:rPr>
        <w:t xml:space="preserve"> </w:t>
      </w:r>
      <w:r w:rsidRPr="00AD3B4B">
        <w:rPr>
          <w:rFonts w:ascii="Angsana New" w:hAnsi="Angsana New" w:cs="Angsana New"/>
          <w:sz w:val="32"/>
          <w:szCs w:val="32"/>
          <w:cs/>
        </w:rPr>
        <w:t>เป็นท</w:t>
      </w:r>
      <w:r w:rsidRPr="00AD3B4B">
        <w:rPr>
          <w:rFonts w:ascii="DokChampa" w:hAnsi="DokChampa" w:cs="Angsana New" w:hint="cs"/>
          <w:sz w:val="32"/>
          <w:szCs w:val="32"/>
          <w:cs/>
        </w:rPr>
        <w:t>ี่</w:t>
      </w:r>
      <w:r w:rsidRPr="00AD3B4B">
        <w:rPr>
          <w:rFonts w:ascii="Angsana New" w:hAnsi="Angsana New" w:cs="Angsana New"/>
          <w:sz w:val="32"/>
          <w:szCs w:val="32"/>
          <w:cs/>
        </w:rPr>
        <w:t>ยอมรับของผู้อ</w:t>
      </w:r>
      <w:r w:rsidRPr="00AD3B4B">
        <w:rPr>
          <w:rFonts w:ascii="DokChampa" w:hAnsi="DokChampa" w:cs="Angsana New" w:hint="cs"/>
          <w:sz w:val="32"/>
          <w:szCs w:val="32"/>
          <w:cs/>
        </w:rPr>
        <w:t>ื่น</w:t>
      </w:r>
      <w:r w:rsidRPr="00AD3B4B">
        <w:rPr>
          <w:rFonts w:ascii="Angsana New" w:hAnsi="Angsana New" w:cs="Angsana New"/>
          <w:sz w:val="32"/>
          <w:szCs w:val="32"/>
          <w:cs/>
        </w:rPr>
        <w:t>และพร้อมท</w:t>
      </w:r>
      <w:r w:rsidRPr="00AD3B4B">
        <w:rPr>
          <w:rFonts w:ascii="DokChampa" w:hAnsi="DokChampa" w:cs="Angsana New" w:hint="cs"/>
          <w:sz w:val="32"/>
          <w:szCs w:val="32"/>
          <w:cs/>
        </w:rPr>
        <w:t>ี่</w:t>
      </w:r>
      <w:r w:rsidRPr="00AD3B4B">
        <w:rPr>
          <w:rFonts w:ascii="Angsana New" w:hAnsi="Angsana New" w:cs="Angsana New"/>
          <w:sz w:val="32"/>
          <w:szCs w:val="32"/>
          <w:cs/>
        </w:rPr>
        <w:t>จะอุทิศตนเพื</w:t>
      </w:r>
      <w:r w:rsidRPr="00AD3B4B">
        <w:rPr>
          <w:rFonts w:ascii="DokChampa" w:hAnsi="DokChampa" w:cs="Angsana New" w:hint="cs"/>
          <w:sz w:val="32"/>
          <w:szCs w:val="32"/>
          <w:cs/>
        </w:rPr>
        <w:t>่</w:t>
      </w:r>
      <w:r w:rsidRPr="00AD3B4B">
        <w:rPr>
          <w:rFonts w:ascii="Angsana New" w:hAnsi="Angsana New" w:cs="Angsana New"/>
          <w:sz w:val="32"/>
          <w:szCs w:val="32"/>
          <w:cs/>
        </w:rPr>
        <w:t>อกิจกรรมของส่วนรวมในองค์กร</w:t>
      </w:r>
    </w:p>
    <w:p w:rsidR="008319B6" w:rsidRPr="005C7E63" w:rsidRDefault="008319B6" w:rsidP="008319B6">
      <w:pPr>
        <w:numPr>
          <w:ilvl w:val="0"/>
          <w:numId w:val="2"/>
        </w:numPr>
        <w:autoSpaceDE w:val="0"/>
        <w:autoSpaceDN w:val="0"/>
        <w:adjustRightInd w:val="0"/>
        <w:ind w:left="0" w:firstLine="1277"/>
        <w:jc w:val="thaiDistribute"/>
      </w:pPr>
      <w:r w:rsidRPr="005C7E63">
        <w:rPr>
          <w:cs/>
        </w:rPr>
        <w:t>สภาพการประกันคุณภาพการศึกษาของโรงเรียนกลุ่มคุ้งบางกระเจ้า</w:t>
      </w:r>
      <w:r w:rsidRPr="005C7E63">
        <w:rPr>
          <w:spacing w:val="-6"/>
          <w:cs/>
        </w:rPr>
        <w:t xml:space="preserve"> </w:t>
      </w:r>
      <w:r w:rsidRPr="005C7E63">
        <w:rPr>
          <w:cs/>
        </w:rPr>
        <w:t xml:space="preserve">อำเภอพระประแดง สังกัดสำนักงานเขตพื้นที่การศึกษา ประถมศึกษาสมุทรปราการ เขต 1 ด้านการตรวจสอบและการประเมินคุณภาพภายใน </w:t>
      </w:r>
      <w:r w:rsidRPr="005C7E63">
        <w:rPr>
          <w:spacing w:val="-4"/>
          <w:cs/>
        </w:rPr>
        <w:t>ในภาพรวมอยู่ในระดับมาก เมื่อพิจารณาเป็นรายข้อ พบว่า</w:t>
      </w:r>
      <w:r w:rsidRPr="005C7E63">
        <w:rPr>
          <w:color w:val="000000"/>
          <w:cs/>
        </w:rPr>
        <w:t xml:space="preserve">ส่วนใหญ่อยู่ในระดับมาก </w:t>
      </w:r>
      <w:r w:rsidRPr="005C7E63">
        <w:rPr>
          <w:spacing w:val="-4"/>
          <w:cs/>
        </w:rPr>
        <w:t>ข้อที่มีค่าเฉลี่ยของ</w:t>
      </w:r>
      <w:r w:rsidRPr="005C7E63">
        <w:rPr>
          <w:cs/>
        </w:rPr>
        <w:t>คะแนน</w:t>
      </w:r>
      <w:r w:rsidRPr="005C7E63">
        <w:rPr>
          <w:spacing w:val="-4"/>
          <w:cs/>
        </w:rPr>
        <w:t>สูงสุดคือ</w:t>
      </w:r>
      <w:r w:rsidRPr="005C7E63">
        <w:rPr>
          <w:color w:val="000000"/>
          <w:cs/>
        </w:rPr>
        <w:t xml:space="preserve"> </w:t>
      </w:r>
      <w:r w:rsidRPr="005C7E63">
        <w:rPr>
          <w:cs/>
        </w:rPr>
        <w:t>ผู้ประเมินมีความเข้าใจเกณฑ์และวิธีการตรวจที่เป็นมาตรฐานเดียวกัน ทั้งนี้อาจเป็นเพราะผู้บริหารใช้คณะกรรมการประเมินคุณภาพภายในควรเป็นชุดเดิมเพื่อความต่อเนื่องและความเป็นมาตรฐานเดียวกัน ซึ่งสอดคล้องกับงานวิจัยของ</w:t>
      </w:r>
      <w:r>
        <w:rPr>
          <w:cs/>
        </w:rPr>
        <w:t>ประสิทธ</w:t>
      </w:r>
      <w:r>
        <w:rPr>
          <w:rFonts w:hint="cs"/>
          <w:cs/>
        </w:rPr>
        <w:t>ิ์</w:t>
      </w:r>
      <w:r>
        <w:t xml:space="preserve"> </w:t>
      </w:r>
      <w:r w:rsidRPr="000A1184">
        <w:rPr>
          <w:cs/>
        </w:rPr>
        <w:t>ชุมศรี. (</w:t>
      </w:r>
      <w:r w:rsidRPr="000A1184">
        <w:t xml:space="preserve">2555 : </w:t>
      </w:r>
      <w:r w:rsidRPr="000A1184">
        <w:rPr>
          <w:cs/>
        </w:rPr>
        <w:t>บทคัดย่อ</w:t>
      </w:r>
      <w:r>
        <w:rPr>
          <w:rFonts w:hint="cs"/>
          <w:cs/>
        </w:rPr>
        <w:t>) ได้กล่าวไว้ว่า</w:t>
      </w:r>
      <w:r w:rsidRPr="005C7E63">
        <w:rPr>
          <w:cs/>
        </w:rPr>
        <w:t>บุคลากรที่ทำหน้าที่นิเทศ</w:t>
      </w:r>
      <w:r w:rsidRPr="005C7E63">
        <w:t xml:space="preserve"> </w:t>
      </w:r>
      <w:r w:rsidRPr="005C7E63">
        <w:rPr>
          <w:cs/>
        </w:rPr>
        <w:t>ติดตาม</w:t>
      </w:r>
      <w:r w:rsidRPr="005C7E63">
        <w:t xml:space="preserve"> </w:t>
      </w:r>
      <w:r w:rsidRPr="005C7E63">
        <w:rPr>
          <w:cs/>
        </w:rPr>
        <w:t>และประเมินผลการพัฒนาระบบการประกันคุณภาพภายในสถานศึกษา</w:t>
      </w:r>
      <w:r w:rsidRPr="005C7E63">
        <w:t xml:space="preserve"> </w:t>
      </w:r>
      <w:r w:rsidRPr="005C7E63">
        <w:rPr>
          <w:cs/>
        </w:rPr>
        <w:t>มีความรู้</w:t>
      </w:r>
      <w:r w:rsidRPr="005C7E63">
        <w:t xml:space="preserve"> </w:t>
      </w:r>
      <w:r w:rsidRPr="005C7E63">
        <w:rPr>
          <w:cs/>
        </w:rPr>
        <w:t>ความเข้าใจ</w:t>
      </w:r>
      <w:r w:rsidRPr="005C7E63">
        <w:t xml:space="preserve"> </w:t>
      </w:r>
      <w:r w:rsidRPr="005C7E63">
        <w:rPr>
          <w:cs/>
        </w:rPr>
        <w:t>ทักษะ</w:t>
      </w:r>
      <w:r w:rsidRPr="005C7E63">
        <w:t xml:space="preserve"> </w:t>
      </w:r>
      <w:r w:rsidRPr="005C7E63">
        <w:rPr>
          <w:cs/>
        </w:rPr>
        <w:t>และทัศนคติที่ดีต่อการพัฒนาระบบการประกันคุณภาพภายในสถานศึกษา</w:t>
      </w:r>
      <w:r w:rsidRPr="005C7E63">
        <w:t xml:space="preserve"> </w:t>
      </w:r>
      <w:r w:rsidRPr="005C7E63">
        <w:rPr>
          <w:cs/>
        </w:rPr>
        <w:t>ผู้วิจัยจึงนำรูปแบบมาใช้ในโรงเรียนที่เป็นกลุ่มตัวอย่าง</w:t>
      </w:r>
      <w:r w:rsidRPr="005C7E63">
        <w:t xml:space="preserve"> </w:t>
      </w:r>
      <w:r w:rsidRPr="005C7E63">
        <w:rPr>
          <w:cs/>
        </w:rPr>
        <w:t>จำนวน</w:t>
      </w:r>
      <w:r w:rsidRPr="005C7E63">
        <w:t xml:space="preserve"> 57</w:t>
      </w:r>
      <w:r w:rsidRPr="005C7E63">
        <w:rPr>
          <w:cs/>
        </w:rPr>
        <w:t>โรงเรียนผลการใช้รูปแบบ</w:t>
      </w:r>
      <w:r w:rsidRPr="005C7E63">
        <w:t xml:space="preserve"> </w:t>
      </w:r>
      <w:r w:rsidRPr="005C7E63">
        <w:rPr>
          <w:cs/>
        </w:rPr>
        <w:t>พบว่า</w:t>
      </w:r>
      <w:r w:rsidRPr="005C7E63">
        <w:t xml:space="preserve"> </w:t>
      </w:r>
      <w:r w:rsidRPr="005C7E63">
        <w:rPr>
          <w:cs/>
        </w:rPr>
        <w:t>สถานศึกษาที่เป็นกลุ่มตัวอย่างมีผลการประเมินคุณภาพภายในสถานศึกษา</w:t>
      </w:r>
      <w:r w:rsidRPr="005C7E63">
        <w:t xml:space="preserve"> </w:t>
      </w:r>
      <w:r w:rsidRPr="005C7E63">
        <w:rPr>
          <w:cs/>
        </w:rPr>
        <w:t>หลังการใช้รูปแบบ</w:t>
      </w:r>
      <w:r w:rsidRPr="005C7E63">
        <w:t xml:space="preserve"> </w:t>
      </w:r>
      <w:r w:rsidRPr="005C7E63">
        <w:rPr>
          <w:cs/>
        </w:rPr>
        <w:t>มีค่าคะแนนสูงกว่าก่อนใช้</w:t>
      </w:r>
      <w:r w:rsidRPr="005C7E63">
        <w:t xml:space="preserve"> </w:t>
      </w:r>
      <w:r w:rsidRPr="005C7E63">
        <w:rPr>
          <w:cs/>
        </w:rPr>
        <w:t>อย่างมีนัยสำคัญทางสถิติ</w:t>
      </w:r>
      <w:r w:rsidRPr="005C7E63">
        <w:t xml:space="preserve"> </w:t>
      </w:r>
      <w:r w:rsidRPr="005C7E63">
        <w:rPr>
          <w:cs/>
        </w:rPr>
        <w:t>ที่ระดับ</w:t>
      </w:r>
      <w:r w:rsidRPr="005C7E63">
        <w:t xml:space="preserve"> .05</w:t>
      </w:r>
      <w:r w:rsidR="000C689A">
        <w:rPr>
          <w:rFonts w:hint="cs"/>
          <w:cs/>
        </w:rPr>
        <w:t xml:space="preserve"> </w:t>
      </w:r>
      <w:r w:rsidRPr="005C7E63">
        <w:rPr>
          <w:cs/>
        </w:rPr>
        <w:t>และมีผลสัมฤทธิ์ทางการเรียน</w:t>
      </w:r>
      <w:r w:rsidRPr="005C7E63">
        <w:t xml:space="preserve"> </w:t>
      </w:r>
      <w:r w:rsidRPr="005C7E63">
        <w:rPr>
          <w:cs/>
        </w:rPr>
        <w:t>หลังการใช้รูปแบบ</w:t>
      </w:r>
      <w:r w:rsidRPr="005C7E63">
        <w:t xml:space="preserve"> </w:t>
      </w:r>
      <w:r w:rsidRPr="005C7E63">
        <w:rPr>
          <w:cs/>
        </w:rPr>
        <w:t>สูงขึ้นกว่าก่อนใช้</w:t>
      </w:r>
      <w:r w:rsidRPr="005C7E63">
        <w:t xml:space="preserve"> </w:t>
      </w:r>
      <w:r w:rsidRPr="005C7E63">
        <w:rPr>
          <w:cs/>
        </w:rPr>
        <w:t>อย่างมีนัยสำคัญทางสถิติที่ระดับ</w:t>
      </w:r>
      <w:r w:rsidRPr="005C7E63">
        <w:t xml:space="preserve">.05 </w:t>
      </w:r>
      <w:r w:rsidRPr="005C7E63">
        <w:rPr>
          <w:cs/>
        </w:rPr>
        <w:t>และผู้บริหารสถานศึกษามีความพึงพอใจต่อการปฏิบัติหน้าที่ของบุคลากรที่ทำหน้าทีนิเทศ</w:t>
      </w:r>
      <w:r w:rsidRPr="005C7E63">
        <w:t xml:space="preserve"> </w:t>
      </w:r>
      <w:r w:rsidRPr="005C7E63">
        <w:rPr>
          <w:cs/>
        </w:rPr>
        <w:t>ติดตามตรวจสอบ</w:t>
      </w:r>
      <w:r w:rsidRPr="005C7E63">
        <w:t xml:space="preserve"> </w:t>
      </w:r>
      <w:r w:rsidRPr="005C7E63">
        <w:rPr>
          <w:cs/>
        </w:rPr>
        <w:t>และประเมิน</w:t>
      </w:r>
      <w:r w:rsidRPr="005C7E63">
        <w:t xml:space="preserve"> </w:t>
      </w:r>
      <w:r w:rsidRPr="005C7E63">
        <w:rPr>
          <w:cs/>
        </w:rPr>
        <w:t>อยู่ในระดับ</w:t>
      </w:r>
      <w:r w:rsidRPr="005C7E63">
        <w:t xml:space="preserve"> </w:t>
      </w:r>
      <w:r w:rsidRPr="005C7E63">
        <w:rPr>
          <w:cs/>
        </w:rPr>
        <w:t>มากที่สุด</w:t>
      </w:r>
    </w:p>
    <w:p w:rsidR="008319B6" w:rsidRPr="001947A8" w:rsidRDefault="008319B6" w:rsidP="008319B6">
      <w:pPr>
        <w:autoSpaceDE w:val="0"/>
        <w:autoSpaceDN w:val="0"/>
        <w:adjustRightInd w:val="0"/>
        <w:ind w:firstLine="1277"/>
        <w:jc w:val="thaiDistribute"/>
      </w:pPr>
      <w:r w:rsidRPr="001947A8">
        <w:rPr>
          <w:cs/>
        </w:rPr>
        <w:t>ส่วน</w:t>
      </w:r>
      <w:r w:rsidRPr="001947A8">
        <w:rPr>
          <w:rFonts w:hint="cs"/>
          <w:spacing w:val="-4"/>
          <w:cs/>
        </w:rPr>
        <w:t>ข้อที่มีค่าเฉลี่ยของ</w:t>
      </w:r>
      <w:r w:rsidRPr="001947A8">
        <w:rPr>
          <w:rFonts w:hint="cs"/>
          <w:cs/>
        </w:rPr>
        <w:t>คะแนนต่ำที่สุด</w:t>
      </w:r>
      <w:r w:rsidRPr="001947A8">
        <w:rPr>
          <w:rFonts w:hint="cs"/>
          <w:spacing w:val="-4"/>
          <w:cs/>
        </w:rPr>
        <w:t xml:space="preserve"> คือ </w:t>
      </w:r>
      <w:r w:rsidRPr="001947A8">
        <w:rPr>
          <w:cs/>
        </w:rPr>
        <w:t>จัดประชุมชี้แจงทำความเข้าใจเพื่อให้ทราบวัตถุประสงค์</w:t>
      </w:r>
      <w:r w:rsidRPr="001947A8">
        <w:t xml:space="preserve"> </w:t>
      </w:r>
      <w:r w:rsidRPr="001947A8">
        <w:rPr>
          <w:cs/>
        </w:rPr>
        <w:t>และสร้างความคุ้นเคยระหว่างผู้ประเมินและบุคลากรในหน่วยงาน</w:t>
      </w:r>
      <w:r w:rsidRPr="001947A8">
        <w:rPr>
          <w:rFonts w:hint="cs"/>
          <w:color w:val="000000"/>
          <w:cs/>
        </w:rPr>
        <w:t xml:space="preserve"> </w:t>
      </w:r>
      <w:r w:rsidRPr="001947A8">
        <w:rPr>
          <w:rFonts w:hint="cs"/>
          <w:cs/>
        </w:rPr>
        <w:t>ทั้งนี้อาจเป็นเพราะขาด</w:t>
      </w:r>
      <w:r w:rsidRPr="001947A8">
        <w:rPr>
          <w:cs/>
        </w:rPr>
        <w:t>การสร้างความตระหนัก/ชี้แจงเหตุผลให้บุคลากรเห็นความสำคัญของการประกันคุณภาพการศึกษา</w:t>
      </w:r>
      <w:r w:rsidRPr="001947A8">
        <w:t xml:space="preserve"> </w:t>
      </w:r>
      <w:r w:rsidRPr="001947A8">
        <w:rPr>
          <w:rFonts w:hint="cs"/>
          <w:cs/>
        </w:rPr>
        <w:t>ดังนั้นผู้บริหารควรให้</w:t>
      </w:r>
      <w:r w:rsidRPr="001947A8">
        <w:rPr>
          <w:cs/>
        </w:rPr>
        <w:t>ความสำคัญของการประกันคุณภาพมิใช่มองว่าเป็นภาระและ</w:t>
      </w:r>
      <w:r w:rsidRPr="001947A8">
        <w:rPr>
          <w:rFonts w:hint="cs"/>
          <w:cs/>
        </w:rPr>
        <w:t>โรงเรียนค</w:t>
      </w:r>
      <w:r w:rsidRPr="001947A8">
        <w:rPr>
          <w:cs/>
        </w:rPr>
        <w:t>วรมีมาตรฐานกลาง</w:t>
      </w:r>
      <w:r w:rsidRPr="001947A8">
        <w:rPr>
          <w:rFonts w:hint="cs"/>
          <w:cs/>
        </w:rPr>
        <w:t xml:space="preserve"> เพื่อ</w:t>
      </w:r>
      <w:r w:rsidRPr="001947A8">
        <w:rPr>
          <w:cs/>
        </w:rPr>
        <w:t>ให้</w:t>
      </w:r>
      <w:r w:rsidRPr="001947A8">
        <w:rPr>
          <w:rFonts w:hint="cs"/>
          <w:cs/>
        </w:rPr>
        <w:t>โรงเรียนดำเนิน</w:t>
      </w:r>
      <w:r w:rsidRPr="001947A8">
        <w:rPr>
          <w:cs/>
        </w:rPr>
        <w:t>ไปอย่างมีประสิทธิภาพและบรรลุเป้าหมายที่วางไว้</w:t>
      </w:r>
      <w:r w:rsidRPr="001947A8">
        <w:rPr>
          <w:rFonts w:eastAsia="AngsanaNew" w:hint="cs"/>
          <w:color w:val="000000"/>
          <w:cs/>
        </w:rPr>
        <w:t xml:space="preserve"> เพื่อซึ่งสอดคล้องกับ</w:t>
      </w:r>
      <w:r w:rsidRPr="001947A8">
        <w:rPr>
          <w:rFonts w:hint="cs"/>
          <w:cs/>
        </w:rPr>
        <w:t>งานวิจัยของ</w:t>
      </w:r>
      <w:r w:rsidRPr="001947A8">
        <w:rPr>
          <w:cs/>
        </w:rPr>
        <w:t>บุณยาพร ฉิมพลอย และ ธิดาพร โตสติ</w:t>
      </w:r>
      <w:r w:rsidRPr="001947A8">
        <w:rPr>
          <w:rFonts w:hint="cs"/>
          <w:cs/>
        </w:rPr>
        <w:t xml:space="preserve"> </w:t>
      </w:r>
      <w:r w:rsidRPr="001947A8">
        <w:rPr>
          <w:cs/>
        </w:rPr>
        <w:t>(อ้างถึงใน งานประกันคุณภาพการศึกษา</w:t>
      </w:r>
      <w:r w:rsidRPr="00E46A7F">
        <w:rPr>
          <w:cs/>
        </w:rPr>
        <w:t>สถาบันภาษา</w:t>
      </w:r>
      <w:r w:rsidRPr="00E46A7F">
        <w:t xml:space="preserve"> </w:t>
      </w:r>
      <w:r w:rsidRPr="001947A8">
        <w:rPr>
          <w:cs/>
        </w:rPr>
        <w:t>มหาวิทยาลัยธรรมศาสตร์</w:t>
      </w:r>
      <w:r w:rsidRPr="001947A8">
        <w:t xml:space="preserve">, 2556 : 26 </w:t>
      </w:r>
      <w:r w:rsidRPr="001947A8">
        <w:rPr>
          <w:cs/>
        </w:rPr>
        <w:t>)</w:t>
      </w:r>
      <w:r w:rsidRPr="001947A8">
        <w:rPr>
          <w:rFonts w:hint="cs"/>
          <w:cs/>
        </w:rPr>
        <w:t xml:space="preserve"> </w:t>
      </w:r>
      <w:r w:rsidRPr="001947A8">
        <w:rPr>
          <w:cs/>
        </w:rPr>
        <w:t xml:space="preserve">ได้ศึกษาสภาพปัญหาการดำเนินงานประกันคุณภาพการศึกษา </w:t>
      </w:r>
      <w:r w:rsidRPr="001947A8">
        <w:rPr>
          <w:rFonts w:hint="cs"/>
          <w:cs/>
        </w:rPr>
        <w:t>ควร</w:t>
      </w:r>
      <w:r w:rsidRPr="001947A8">
        <w:rPr>
          <w:cs/>
        </w:rPr>
        <w:t>ให้ความสำคัญกับสายวิชาการมากกว่าสายสนับสนุนวิชาการ</w:t>
      </w:r>
      <w:r w:rsidRPr="001947A8">
        <w:t xml:space="preserve"> </w:t>
      </w:r>
      <w:r w:rsidRPr="001947A8">
        <w:rPr>
          <w:cs/>
        </w:rPr>
        <w:t>คณะกรรมการประกันคุณภาพการศึกษาของหน่วยงานไม่มีความเข้าใจ ในมาตรฐานของคณะกรรมการประกันคุณภาพการศึกษาระดับสถาบัน</w:t>
      </w:r>
      <w:r w:rsidRPr="001947A8">
        <w:t xml:space="preserve"> </w:t>
      </w:r>
      <w:r w:rsidRPr="001947A8">
        <w:rPr>
          <w:cs/>
        </w:rPr>
        <w:t>เนื่องจากกำหนดขอบข่ายมาตรฐานกว้างจนไม่สามารถปฏิบัติ ได้ถูกต้อง</w:t>
      </w:r>
      <w:r w:rsidRPr="001947A8">
        <w:t xml:space="preserve"> </w:t>
      </w:r>
      <w:r w:rsidRPr="001947A8">
        <w:rPr>
          <w:cs/>
        </w:rPr>
        <w:t>รูปแบบและการปฏิบัติในการดำเนินงานประกันคุณภาพการศึกษายังไม่ลงตัว</w:t>
      </w:r>
      <w:r w:rsidRPr="001947A8">
        <w:t xml:space="preserve"> </w:t>
      </w:r>
      <w:r w:rsidRPr="001947A8">
        <w:rPr>
          <w:cs/>
        </w:rPr>
        <w:t>และการดำเนินงานประกันคุณภาพการศึกษามักจะทำเป็นช่วงๆ (เทศกาล )มากกว่าพัฒนางานอย่างต่อเนื่อง</w:t>
      </w:r>
    </w:p>
    <w:p w:rsidR="008319B6" w:rsidRPr="00B12BEB" w:rsidRDefault="008319B6" w:rsidP="008319B6">
      <w:pPr>
        <w:tabs>
          <w:tab w:val="left" w:pos="1276"/>
        </w:tabs>
        <w:jc w:val="thaiDistribute"/>
        <w:rPr>
          <w:rFonts w:asciiTheme="majorBidi" w:hAnsiTheme="majorBidi" w:cstheme="majorBidi"/>
        </w:rPr>
      </w:pPr>
      <w:r>
        <w:rPr>
          <w:rFonts w:hint="cs"/>
          <w:cs/>
        </w:rPr>
        <w:tab/>
      </w:r>
      <w:r>
        <w:t>5.</w:t>
      </w:r>
      <w:r w:rsidRPr="00047D1E">
        <w:rPr>
          <w:cs/>
        </w:rPr>
        <w:t xml:space="preserve"> บุคลากรที่มีวุฒิการศึกษาและประสบการณ์ทำงานต่างกันความคิดเห็นต่อการประกันคุณภาพการศึกษาของโรงเรียนกลุ่มคุ้งบางกระเจ้า</w:t>
      </w:r>
      <w:r w:rsidRPr="00047D1E">
        <w:rPr>
          <w:spacing w:val="-6"/>
          <w:cs/>
        </w:rPr>
        <w:t xml:space="preserve"> </w:t>
      </w:r>
      <w:r w:rsidRPr="00047D1E">
        <w:rPr>
          <w:cs/>
        </w:rPr>
        <w:t>อำเภอพระประแดง สังกัดสำนักงานเขตพื้นที่การศึกษาประถมศึกษาสมุทรปราการ เขต 1ในภาพรวมและรายด้านไม่แตกต่างกันทางสถิติทั้งนี้อาจเป็นเพราะ</w:t>
      </w:r>
      <w:r w:rsidRPr="00047D1E">
        <w:rPr>
          <w:cs/>
        </w:rPr>
        <w:lastRenderedPageBreak/>
        <w:t>บุคลากรที่มีวุฒิการศึกษาและประสบการณ์ทำงานต่างกัน มีความรู้ความเข้าใจเกี่ยวกับการประกันคุณภาพการศึกษาของโรงเรียนและที่สำคัญบุคลากรมีส่วนร่วมพัฒนาศักยภาพของบุคลากรอย่างต่อเนื่อง</w:t>
      </w:r>
      <w:r w:rsidRPr="00047D1E">
        <w:t xml:space="preserve"> </w:t>
      </w:r>
      <w:r w:rsidRPr="00047D1E">
        <w:rPr>
          <w:cs/>
        </w:rPr>
        <w:t>จึงทำให้ความคิดเห็นต่อการประกันคุณภาพการศึกษาของโรงเรียนกลุ่มคุ้งบางกระเจ้า</w:t>
      </w:r>
      <w:r w:rsidRPr="00047D1E">
        <w:rPr>
          <w:spacing w:val="-6"/>
          <w:cs/>
        </w:rPr>
        <w:t xml:space="preserve"> </w:t>
      </w:r>
      <w:r w:rsidRPr="00047D1E">
        <w:rPr>
          <w:cs/>
        </w:rPr>
        <w:t>อำเภอพระประแดง สังกัดสำนักงานเขตพื้นที่การศึกษาประถมศึกษาสมุทรปราการ เขต 1ทั้งภาพรวมและรายด้านไม่แตกต่างกันทางสถิติ ซึ่งสอดคล้องกับงานวิจัยของ</w:t>
      </w:r>
      <w:r w:rsidRPr="00047D1E">
        <w:t xml:space="preserve"> </w:t>
      </w:r>
      <w:r w:rsidRPr="00047D1E">
        <w:rPr>
          <w:cs/>
        </w:rPr>
        <w:t>คณะกรรมการดำเนินงานการวิจัย</w:t>
      </w:r>
      <w:r w:rsidRPr="00047D1E">
        <w:t xml:space="preserve"> </w:t>
      </w:r>
      <w:r w:rsidRPr="00047D1E">
        <w:rPr>
          <w:cs/>
        </w:rPr>
        <w:t>สาขาวิทยบริการเฉลิมพระเกียรติ</w:t>
      </w:r>
      <w:r w:rsidRPr="00047D1E">
        <w:t xml:space="preserve"> </w:t>
      </w:r>
      <w:r w:rsidRPr="00047D1E">
        <w:rPr>
          <w:cs/>
        </w:rPr>
        <w:t xml:space="preserve">จังหวัดตรัง </w:t>
      </w:r>
      <w:r w:rsidRPr="00047D1E">
        <w:t xml:space="preserve">(2554) </w:t>
      </w:r>
      <w:r w:rsidRPr="00047D1E">
        <w:rPr>
          <w:cs/>
        </w:rPr>
        <w:t xml:space="preserve"> บุคลากรมีความคิดเห็นเกี่ยวกับการประกันคุณภาพการศึกษาภายใน</w:t>
      </w:r>
      <w:r w:rsidRPr="00047D1E">
        <w:t xml:space="preserve"> </w:t>
      </w:r>
      <w:r w:rsidRPr="00047D1E">
        <w:rPr>
          <w:cs/>
        </w:rPr>
        <w:t>มหาวิทยาลัยรามคำแหง</w:t>
      </w:r>
      <w:r w:rsidRPr="00047D1E">
        <w:t xml:space="preserve"> </w:t>
      </w:r>
      <w:r w:rsidRPr="00047D1E">
        <w:rPr>
          <w:cs/>
        </w:rPr>
        <w:t>สาขาวิทยบริการเฉลิมพระเกียรติ</w:t>
      </w:r>
      <w:r w:rsidRPr="00047D1E">
        <w:t xml:space="preserve"> </w:t>
      </w:r>
      <w:r w:rsidRPr="00047D1E">
        <w:rPr>
          <w:cs/>
        </w:rPr>
        <w:t>จังหวัดตรัง</w:t>
      </w:r>
      <w:r w:rsidRPr="00047D1E">
        <w:t xml:space="preserve"> </w:t>
      </w:r>
      <w:r w:rsidRPr="00047D1E">
        <w:rPr>
          <w:cs/>
        </w:rPr>
        <w:t>โดยรวมอยู่ในระดับมาก</w:t>
      </w:r>
      <w:r w:rsidRPr="00047D1E">
        <w:t xml:space="preserve"> </w:t>
      </w:r>
      <w:r w:rsidRPr="00047D1E">
        <w:rPr>
          <w:cs/>
        </w:rPr>
        <w:t>และเมื่อพิจารณาแต่ละด้าน</w:t>
      </w:r>
      <w:r w:rsidRPr="00047D1E">
        <w:t xml:space="preserve"> </w:t>
      </w:r>
      <w:r w:rsidRPr="00047D1E">
        <w:rPr>
          <w:cs/>
        </w:rPr>
        <w:t>พบว่า</w:t>
      </w:r>
      <w:r w:rsidRPr="00047D1E">
        <w:t xml:space="preserve"> </w:t>
      </w:r>
      <w:r w:rsidRPr="00047D1E">
        <w:rPr>
          <w:cs/>
        </w:rPr>
        <w:t>ด้านการมีส่วนร่วม</w:t>
      </w:r>
      <w:r w:rsidRPr="00B12BEB">
        <w:rPr>
          <w:rFonts w:asciiTheme="majorBidi" w:hAnsiTheme="majorBidi" w:cstheme="majorBidi"/>
          <w:cs/>
        </w:rPr>
        <w:t>ของบุคลากรมีระดับ</w:t>
      </w:r>
      <w:r w:rsidRPr="00B12BEB">
        <w:rPr>
          <w:rFonts w:asciiTheme="majorBidi" w:hAnsiTheme="majorBidi" w:cstheme="majorBidi"/>
          <w:spacing w:val="-12"/>
          <w:cs/>
        </w:rPr>
        <w:t xml:space="preserve">มาก </w:t>
      </w:r>
      <w:r w:rsidRPr="00B12BEB">
        <w:rPr>
          <w:rFonts w:asciiTheme="majorBidi" w:hAnsiTheme="majorBidi" w:cstheme="majorBidi"/>
          <w:cs/>
        </w:rPr>
        <w:t>รองลงมาคือ</w:t>
      </w:r>
      <w:r w:rsidRPr="00B12BEB">
        <w:rPr>
          <w:rFonts w:asciiTheme="majorBidi" w:hAnsiTheme="majorBidi" w:cstheme="majorBidi"/>
        </w:rPr>
        <w:t xml:space="preserve"> </w:t>
      </w:r>
      <w:r w:rsidRPr="00B12BEB">
        <w:rPr>
          <w:rFonts w:asciiTheme="majorBidi" w:hAnsiTheme="majorBidi" w:cstheme="majorBidi"/>
          <w:cs/>
        </w:rPr>
        <w:t>ด้านการตรวจสอบและประเมินคุณภาพภายใน</w:t>
      </w:r>
      <w:r w:rsidRPr="00B12BEB">
        <w:rPr>
          <w:rFonts w:asciiTheme="majorBidi" w:hAnsiTheme="majorBidi" w:cstheme="majorBidi"/>
        </w:rPr>
        <w:t xml:space="preserve"> </w:t>
      </w:r>
      <w:r w:rsidRPr="00B12BEB">
        <w:rPr>
          <w:rFonts w:asciiTheme="majorBidi" w:hAnsiTheme="majorBidi" w:cstheme="majorBidi"/>
          <w:cs/>
        </w:rPr>
        <w:t>และ</w:t>
      </w:r>
      <w:r w:rsidRPr="00B12BEB">
        <w:rPr>
          <w:rFonts w:asciiTheme="majorBidi" w:hAnsiTheme="majorBidi" w:cstheme="majorBidi"/>
        </w:rPr>
        <w:t xml:space="preserve"> </w:t>
      </w:r>
      <w:r w:rsidRPr="00B12BEB">
        <w:rPr>
          <w:rFonts w:asciiTheme="majorBidi" w:hAnsiTheme="majorBidi" w:cstheme="majorBidi"/>
          <w:cs/>
        </w:rPr>
        <w:t>ด้านการบริหารจัดการ</w:t>
      </w:r>
      <w:r w:rsidRPr="00B12BEB">
        <w:rPr>
          <w:rFonts w:asciiTheme="majorBidi" w:hAnsiTheme="majorBidi" w:cstheme="majorBidi"/>
          <w:spacing w:val="-12"/>
        </w:rPr>
        <w:t xml:space="preserve"> </w:t>
      </w:r>
    </w:p>
    <w:p w:rsidR="008319B6" w:rsidRDefault="008319B6" w:rsidP="008319B6">
      <w:pPr>
        <w:rPr>
          <w:b/>
          <w:bCs/>
        </w:rPr>
      </w:pPr>
    </w:p>
    <w:p w:rsidR="008319B6" w:rsidRPr="00DC4B0B" w:rsidRDefault="008319B6" w:rsidP="008319B6">
      <w:pPr>
        <w:rPr>
          <w:b/>
          <w:bCs/>
          <w:cs/>
        </w:rPr>
      </w:pPr>
      <w:r w:rsidRPr="00DC4B0B">
        <w:rPr>
          <w:b/>
          <w:bCs/>
          <w:cs/>
        </w:rPr>
        <w:t>ข้อเสนอแนะ</w:t>
      </w:r>
      <w:r w:rsidR="00D5243E" w:rsidRPr="00DC4B0B">
        <w:rPr>
          <w:rFonts w:hint="cs"/>
          <w:b/>
          <w:bCs/>
          <w:cs/>
        </w:rPr>
        <w:t>เพื่อการนำผลการวิจัยไปใช้</w:t>
      </w:r>
      <w:bookmarkStart w:id="0" w:name="_GoBack"/>
      <w:bookmarkEnd w:id="0"/>
    </w:p>
    <w:p w:rsidR="008319B6" w:rsidRPr="00B12BEB" w:rsidRDefault="008319B6" w:rsidP="008319B6">
      <w:pPr>
        <w:jc w:val="thaiDistribute"/>
        <w:rPr>
          <w:rFonts w:asciiTheme="majorBidi" w:hAnsiTheme="majorBidi" w:cstheme="majorBidi"/>
        </w:rPr>
      </w:pPr>
      <w:r w:rsidRPr="00182735">
        <w:rPr>
          <w:cs/>
        </w:rPr>
        <w:tab/>
      </w:r>
      <w:r w:rsidRPr="00B12BEB">
        <w:rPr>
          <w:rFonts w:asciiTheme="majorBidi" w:hAnsiTheme="majorBidi" w:cstheme="majorBidi"/>
          <w:cs/>
        </w:rPr>
        <w:t>ผลจากการศึกษาการประกันคุณภาพการศึกษาของโรงเรียนกลุ่มคุ้งบางกระเจ้า อำเภอพระประแดง สังกัดสำนักงานเขตพื้นที่การศึกษาประถมศึกษาสมุทรปราการ เขต 1สามารถนำผลการวิจัยไปใช้ดังนี้</w:t>
      </w:r>
    </w:p>
    <w:p w:rsidR="008319B6" w:rsidRPr="00B12BEB" w:rsidRDefault="008319B6" w:rsidP="008319B6">
      <w:pPr>
        <w:pStyle w:val="Defaul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B12BEB">
        <w:rPr>
          <w:rFonts w:asciiTheme="majorBidi" w:hAnsiTheme="majorBidi" w:cstheme="majorBidi"/>
          <w:sz w:val="32"/>
          <w:szCs w:val="32"/>
        </w:rPr>
        <w:tab/>
        <w:t xml:space="preserve">1.  </w:t>
      </w:r>
      <w:r w:rsidRPr="00B12BEB">
        <w:rPr>
          <w:rFonts w:asciiTheme="majorBidi" w:hAnsiTheme="majorBidi" w:cstheme="majorBidi"/>
          <w:sz w:val="32"/>
          <w:szCs w:val="32"/>
          <w:cs/>
        </w:rPr>
        <w:t>ด้านการบริหารจัดการ ปฏิบัติงานตามแผนการดำเนินงานครบทุกองค์ประกอบ</w:t>
      </w:r>
      <w:r w:rsidRPr="00B12BEB">
        <w:rPr>
          <w:rFonts w:asciiTheme="majorBidi" w:hAnsiTheme="majorBidi" w:cstheme="majorBidi"/>
          <w:sz w:val="32"/>
          <w:szCs w:val="32"/>
        </w:rPr>
        <w:t xml:space="preserve"> </w:t>
      </w:r>
      <w:r w:rsidRPr="00B12BEB">
        <w:rPr>
          <w:rFonts w:asciiTheme="majorBidi" w:hAnsiTheme="majorBidi" w:cstheme="majorBidi"/>
          <w:sz w:val="32"/>
          <w:szCs w:val="32"/>
          <w:cs/>
        </w:rPr>
        <w:t>เนื่องบุคลากรไม่มีเวลา ในการดำเนินงานประกันคุณภาพการศึกษาเนื่องจากมีภาระงานประจำมาก ไม่ได้รับโอกาสในการเข้าร่วมประชุม/อบรมด้านการประกันคุณภาพการศึกษาจากหน่วยงานภายนอก</w:t>
      </w:r>
      <w:r w:rsidRPr="00B12BEB">
        <w:rPr>
          <w:rFonts w:asciiTheme="majorBidi" w:hAnsiTheme="majorBidi" w:cstheme="majorBidi"/>
          <w:sz w:val="32"/>
          <w:szCs w:val="32"/>
        </w:rPr>
        <w:t xml:space="preserve"> </w:t>
      </w:r>
      <w:r w:rsidRPr="00B12BEB">
        <w:rPr>
          <w:rFonts w:asciiTheme="majorBidi" w:hAnsiTheme="majorBidi" w:cstheme="majorBidi"/>
          <w:sz w:val="32"/>
          <w:szCs w:val="32"/>
          <w:cs/>
        </w:rPr>
        <w:t>จึงทำให้ไม่แน่ใจว่าการปฏิบัติงานของตนสอดคล้องกับการประกันคุณภาพการศึกษาของโรงเรียน</w:t>
      </w:r>
      <w:r w:rsidRPr="00B12BEB">
        <w:rPr>
          <w:rFonts w:asciiTheme="majorBidi" w:hAnsiTheme="majorBidi" w:cstheme="majorBidi"/>
          <w:sz w:val="32"/>
          <w:szCs w:val="32"/>
        </w:rPr>
        <w:t xml:space="preserve"> </w:t>
      </w:r>
      <w:r w:rsidRPr="00B12BEB">
        <w:rPr>
          <w:rFonts w:asciiTheme="majorBidi" w:hAnsiTheme="majorBidi" w:cstheme="majorBidi"/>
          <w:sz w:val="32"/>
          <w:szCs w:val="32"/>
          <w:cs/>
        </w:rPr>
        <w:t>ดังนั้น</w:t>
      </w:r>
      <w:r w:rsidRPr="00B12BEB">
        <w:rPr>
          <w:rFonts w:asciiTheme="majorBidi" w:hAnsiTheme="majorBidi" w:cstheme="majorBidi"/>
          <w:sz w:val="32"/>
          <w:szCs w:val="32"/>
        </w:rPr>
        <w:t xml:space="preserve"> </w:t>
      </w:r>
      <w:r w:rsidRPr="00B12BEB">
        <w:rPr>
          <w:rFonts w:asciiTheme="majorBidi" w:hAnsiTheme="majorBidi" w:cstheme="majorBidi"/>
          <w:sz w:val="32"/>
          <w:szCs w:val="32"/>
          <w:cs/>
        </w:rPr>
        <w:t xml:space="preserve">ผู้บริหารควรมีการสร้างความตระหนัก/ชี้แจงเหตุผลให้บุคลากรเห็นความสำคัญของการประกันคุณภาพการศึกษาเพื่อนำไปปรับปรุงแก้ไขให้การจัดการศึกษามีประสิทธิภาพมากขึ้น </w:t>
      </w:r>
    </w:p>
    <w:p w:rsidR="008319B6" w:rsidRPr="00B12BEB" w:rsidRDefault="008319B6" w:rsidP="008319B6">
      <w:pPr>
        <w:tabs>
          <w:tab w:val="left" w:pos="1276"/>
        </w:tabs>
        <w:jc w:val="thaiDistribute"/>
        <w:rPr>
          <w:rFonts w:asciiTheme="majorBidi" w:hAnsiTheme="majorBidi" w:cstheme="majorBidi"/>
          <w:cs/>
        </w:rPr>
      </w:pPr>
      <w:r w:rsidRPr="00B12BEB">
        <w:rPr>
          <w:rFonts w:asciiTheme="majorBidi" w:hAnsiTheme="majorBidi" w:cstheme="majorBidi"/>
        </w:rPr>
        <w:tab/>
        <w:t xml:space="preserve">2.  </w:t>
      </w:r>
      <w:r w:rsidRPr="00B12BEB">
        <w:rPr>
          <w:rFonts w:asciiTheme="majorBidi" w:hAnsiTheme="majorBidi" w:cstheme="majorBidi"/>
          <w:cs/>
        </w:rPr>
        <w:t>ด้านการมีส่วนร่วมของบุคลากร เป็นคณะกรรมการดำเนินงานด้านต่างๆ ผู้บริหารควรการเปิดโอกาสให้บุคลากรเข้ามามีส่วนร่วมในการคิดริเริ่มตัดสินใจในการปฏิบัติงานและการร่วมรับผิดชอบในเรื่องต่างๆ</w:t>
      </w:r>
      <w:r w:rsidRPr="00B12BEB">
        <w:rPr>
          <w:rFonts w:asciiTheme="majorBidi" w:hAnsiTheme="majorBidi" w:cstheme="majorBidi"/>
        </w:rPr>
        <w:t xml:space="preserve"> </w:t>
      </w:r>
      <w:r w:rsidRPr="00B12BEB">
        <w:rPr>
          <w:rFonts w:asciiTheme="majorBidi" w:hAnsiTheme="majorBidi" w:cstheme="majorBidi"/>
          <w:cs/>
        </w:rPr>
        <w:t>อันมีผลกระทบมาถึงตัวของบุคลากรเอง</w:t>
      </w:r>
      <w:r w:rsidRPr="00B12BEB">
        <w:rPr>
          <w:rFonts w:asciiTheme="majorBidi" w:hAnsiTheme="majorBidi" w:cstheme="majorBidi"/>
        </w:rPr>
        <w:t xml:space="preserve"> </w:t>
      </w:r>
      <w:r w:rsidRPr="00B12BEB">
        <w:rPr>
          <w:rFonts w:asciiTheme="majorBidi" w:hAnsiTheme="majorBidi" w:cstheme="majorBidi"/>
          <w:cs/>
        </w:rPr>
        <w:t>การที่จะสามารถทำให้บุคลากรเข้ามามีส่วนร่วมในการพัฒนาเพื่อแก้ไขปัญหา</w:t>
      </w:r>
      <w:r w:rsidRPr="00B12BEB">
        <w:rPr>
          <w:rFonts w:asciiTheme="majorBidi" w:hAnsiTheme="majorBidi" w:cstheme="majorBidi"/>
        </w:rPr>
        <w:t xml:space="preserve"> </w:t>
      </w:r>
      <w:r w:rsidRPr="00B12BEB">
        <w:rPr>
          <w:rFonts w:asciiTheme="majorBidi" w:hAnsiTheme="majorBidi" w:cstheme="majorBidi"/>
          <w:cs/>
        </w:rPr>
        <w:t>และนำมาซึ่งสภาพความเป็นอยู่ของบุคลากรให้ดีขึ้น</w:t>
      </w:r>
      <w:r w:rsidRPr="00B12BEB">
        <w:rPr>
          <w:rFonts w:asciiTheme="majorBidi" w:hAnsiTheme="majorBidi" w:cstheme="majorBidi"/>
          <w:b/>
          <w:bCs/>
          <w:cs/>
        </w:rPr>
        <w:t xml:space="preserve"> </w:t>
      </w:r>
    </w:p>
    <w:p w:rsidR="008319B6" w:rsidRPr="00B12BEB" w:rsidRDefault="008319B6" w:rsidP="008319B6">
      <w:pPr>
        <w:ind w:firstLine="720"/>
        <w:jc w:val="thaiDistribute"/>
        <w:rPr>
          <w:rFonts w:asciiTheme="majorBidi" w:hAnsiTheme="majorBidi" w:cstheme="majorBidi"/>
          <w:cs/>
        </w:rPr>
      </w:pPr>
      <w:r w:rsidRPr="00B12BEB">
        <w:rPr>
          <w:rFonts w:asciiTheme="majorBidi" w:hAnsiTheme="majorBidi" w:cstheme="majorBidi"/>
        </w:rPr>
        <w:t xml:space="preserve">3.  </w:t>
      </w:r>
      <w:r w:rsidRPr="00B12BEB">
        <w:rPr>
          <w:rFonts w:asciiTheme="majorBidi" w:hAnsiTheme="majorBidi" w:cstheme="majorBidi"/>
          <w:cs/>
        </w:rPr>
        <w:t>ด้านการตรวจสอบและประเมินคุณภาพภายใน</w:t>
      </w:r>
      <w:r w:rsidRPr="00B12BEB">
        <w:rPr>
          <w:rFonts w:asciiTheme="majorBidi" w:hAnsiTheme="majorBidi" w:cstheme="majorBidi"/>
          <w:color w:val="000000"/>
          <w:cs/>
        </w:rPr>
        <w:t xml:space="preserve"> </w:t>
      </w:r>
      <w:r w:rsidRPr="00B12BEB">
        <w:rPr>
          <w:rFonts w:asciiTheme="majorBidi" w:hAnsiTheme="majorBidi" w:cstheme="majorBidi"/>
          <w:cs/>
        </w:rPr>
        <w:t>จัดประชุมชี้แจงทำความเข้าใจเพื่อให้ทราบวัตถุประสงค์</w:t>
      </w:r>
      <w:r w:rsidRPr="00B12BEB">
        <w:rPr>
          <w:rFonts w:asciiTheme="majorBidi" w:hAnsiTheme="majorBidi" w:cstheme="majorBidi"/>
        </w:rPr>
        <w:t xml:space="preserve"> </w:t>
      </w:r>
      <w:r w:rsidRPr="00B12BEB">
        <w:rPr>
          <w:rFonts w:asciiTheme="majorBidi" w:hAnsiTheme="majorBidi" w:cstheme="majorBidi"/>
          <w:cs/>
        </w:rPr>
        <w:t>และสร้างความคุ้นเคยระหว่างผู้ประเมินและบุคลากรในหน่วยงาน</w:t>
      </w:r>
      <w:r w:rsidRPr="00B12BEB">
        <w:rPr>
          <w:rFonts w:asciiTheme="majorBidi" w:hAnsiTheme="majorBidi" w:cstheme="majorBidi"/>
          <w:b/>
          <w:bCs/>
        </w:rPr>
        <w:t xml:space="preserve"> </w:t>
      </w:r>
      <w:r w:rsidRPr="00B12BEB">
        <w:rPr>
          <w:rFonts w:asciiTheme="majorBidi" w:hAnsiTheme="majorBidi" w:cstheme="majorBidi"/>
          <w:cs/>
        </w:rPr>
        <w:t>ผู้บริหารควรให้ความสำคัญของการประกันคุณภาพมิใช่มองว่าเป็นภาระและโรงเรียนควรมีมาตรฐานกลาง เพื่อให้โรงเรียนดำเนินไปอย่างมีประสิทธิภาพและบรรลุเป้าหมายที่วางไว้</w:t>
      </w:r>
      <w:r w:rsidRPr="00B12BEB">
        <w:rPr>
          <w:rFonts w:asciiTheme="majorBidi" w:hAnsiTheme="majorBidi" w:cstheme="majorBidi"/>
          <w:b/>
          <w:bCs/>
        </w:rPr>
        <w:t xml:space="preserve"> </w:t>
      </w:r>
      <w:r w:rsidRPr="00B12BEB">
        <w:rPr>
          <w:rFonts w:asciiTheme="majorBidi" w:hAnsiTheme="majorBidi" w:cstheme="majorBidi"/>
          <w:b/>
          <w:bCs/>
          <w:cs/>
        </w:rPr>
        <w:t xml:space="preserve"> </w:t>
      </w:r>
    </w:p>
    <w:p w:rsidR="008319B6" w:rsidRPr="00B12BEB" w:rsidRDefault="008319B6" w:rsidP="008319B6">
      <w:pPr>
        <w:rPr>
          <w:rFonts w:asciiTheme="majorBidi" w:hAnsiTheme="majorBidi" w:cstheme="majorBidi"/>
          <w:b/>
          <w:bCs/>
        </w:rPr>
      </w:pPr>
    </w:p>
    <w:p w:rsidR="008319B6" w:rsidRPr="00B12BEB" w:rsidRDefault="008319B6" w:rsidP="008319B6">
      <w:pPr>
        <w:rPr>
          <w:rFonts w:asciiTheme="majorBidi" w:hAnsiTheme="majorBidi" w:cstheme="majorBidi"/>
          <w:b/>
          <w:bCs/>
        </w:rPr>
      </w:pPr>
      <w:r w:rsidRPr="00B12BEB">
        <w:rPr>
          <w:rFonts w:asciiTheme="majorBidi" w:hAnsiTheme="majorBidi" w:cstheme="majorBidi"/>
          <w:b/>
          <w:bCs/>
          <w:cs/>
        </w:rPr>
        <w:t>ข้อเสนอแนะสำหรับการวิจัยครั้งต่อไป</w:t>
      </w:r>
    </w:p>
    <w:p w:rsidR="008319B6" w:rsidRPr="00B12BEB" w:rsidRDefault="008319B6" w:rsidP="008319B6">
      <w:pPr>
        <w:pStyle w:val="ListParagraph"/>
        <w:numPr>
          <w:ilvl w:val="0"/>
          <w:numId w:val="3"/>
        </w:numPr>
        <w:tabs>
          <w:tab w:val="left" w:pos="1134"/>
        </w:tabs>
        <w:ind w:left="0" w:firstLine="840"/>
        <w:jc w:val="thaiDistribute"/>
        <w:rPr>
          <w:rFonts w:asciiTheme="majorBidi" w:hAnsiTheme="majorBidi" w:cstheme="majorBidi"/>
          <w:szCs w:val="32"/>
        </w:rPr>
      </w:pPr>
      <w:r w:rsidRPr="00B12BEB">
        <w:rPr>
          <w:rFonts w:asciiTheme="majorBidi" w:hAnsiTheme="majorBidi" w:cstheme="majorBidi"/>
          <w:szCs w:val="32"/>
          <w:cs/>
        </w:rPr>
        <w:t>การศึกษาวิจัยครั้งนี้ศึกษาเฉพาะบุคลากรภายในโรงเรียนกลุ่มคุ้งบางกระเจ้า อำเภอพระประแดง สังกัดสำนักงานเขตพื้นที่การศึกษาประถมศึกษาสมุทรปราการ เขต 1</w:t>
      </w:r>
      <w:r w:rsidRPr="00B12BEB">
        <w:rPr>
          <w:rFonts w:asciiTheme="majorBidi" w:hAnsiTheme="majorBidi" w:cstheme="majorBidi"/>
          <w:szCs w:val="32"/>
        </w:rPr>
        <w:t xml:space="preserve"> </w:t>
      </w:r>
      <w:r w:rsidRPr="00B12BEB">
        <w:rPr>
          <w:rFonts w:asciiTheme="majorBidi" w:hAnsiTheme="majorBidi" w:cstheme="majorBidi"/>
          <w:szCs w:val="32"/>
          <w:cs/>
        </w:rPr>
        <w:t>ดังนั้น</w:t>
      </w:r>
      <w:r w:rsidRPr="00B12BEB">
        <w:rPr>
          <w:rFonts w:asciiTheme="majorBidi" w:hAnsiTheme="majorBidi" w:cstheme="majorBidi"/>
          <w:szCs w:val="32"/>
        </w:rPr>
        <w:t xml:space="preserve"> </w:t>
      </w:r>
      <w:r w:rsidRPr="00B12BEB">
        <w:rPr>
          <w:rFonts w:asciiTheme="majorBidi" w:hAnsiTheme="majorBidi" w:cstheme="majorBidi"/>
          <w:szCs w:val="32"/>
          <w:cs/>
        </w:rPr>
        <w:t>ควรมีการศึกษาวิจัยกับบุคลากร</w:t>
      </w:r>
      <w:r w:rsidRPr="00B12BEB">
        <w:rPr>
          <w:rFonts w:asciiTheme="majorBidi" w:hAnsiTheme="majorBidi" w:cstheme="majorBidi"/>
          <w:szCs w:val="32"/>
        </w:rPr>
        <w:t xml:space="preserve"> </w:t>
      </w:r>
      <w:r w:rsidRPr="00B12BEB">
        <w:rPr>
          <w:rFonts w:asciiTheme="majorBidi" w:hAnsiTheme="majorBidi" w:cstheme="majorBidi"/>
          <w:szCs w:val="32"/>
          <w:cs/>
        </w:rPr>
        <w:t>สังกัดสำนักงานเขตพื้นที่การศึกษาประถมศึกษาสมุทรปราการทุก</w:t>
      </w:r>
      <w:r w:rsidRPr="00B12BEB">
        <w:rPr>
          <w:rFonts w:asciiTheme="majorBidi" w:hAnsiTheme="majorBidi" w:cstheme="majorBidi"/>
          <w:szCs w:val="32"/>
        </w:rPr>
        <w:t xml:space="preserve"> </w:t>
      </w:r>
      <w:r w:rsidRPr="00B12BEB">
        <w:rPr>
          <w:rFonts w:asciiTheme="majorBidi" w:hAnsiTheme="majorBidi" w:cstheme="majorBidi"/>
          <w:szCs w:val="32"/>
          <w:cs/>
        </w:rPr>
        <w:t>ๆ</w:t>
      </w:r>
      <w:r w:rsidRPr="00B12BEB">
        <w:rPr>
          <w:rFonts w:asciiTheme="majorBidi" w:hAnsiTheme="majorBidi" w:cstheme="majorBidi"/>
          <w:szCs w:val="32"/>
        </w:rPr>
        <w:t xml:space="preserve"> </w:t>
      </w:r>
      <w:r w:rsidRPr="00B12BEB">
        <w:rPr>
          <w:rFonts w:asciiTheme="majorBidi" w:hAnsiTheme="majorBidi" w:cstheme="majorBidi"/>
          <w:szCs w:val="32"/>
          <w:cs/>
        </w:rPr>
        <w:t>เขตด้วย</w:t>
      </w:r>
    </w:p>
    <w:p w:rsidR="008319B6" w:rsidRDefault="008319B6" w:rsidP="008319B6">
      <w:pPr>
        <w:pStyle w:val="ListParagraph"/>
        <w:numPr>
          <w:ilvl w:val="0"/>
          <w:numId w:val="3"/>
        </w:numPr>
        <w:tabs>
          <w:tab w:val="left" w:pos="1134"/>
        </w:tabs>
        <w:ind w:left="0" w:firstLine="840"/>
        <w:jc w:val="thaiDistribute"/>
        <w:rPr>
          <w:rFonts w:asciiTheme="majorBidi" w:hAnsiTheme="majorBidi" w:cstheme="majorBidi"/>
          <w:szCs w:val="32"/>
        </w:rPr>
      </w:pPr>
      <w:r w:rsidRPr="00B12BEB">
        <w:rPr>
          <w:rFonts w:asciiTheme="majorBidi" w:hAnsiTheme="majorBidi" w:cstheme="majorBidi"/>
          <w:szCs w:val="32"/>
          <w:cs/>
        </w:rPr>
        <w:lastRenderedPageBreak/>
        <w:t>ควรมีการศึกษาค้นคว้าตัวแปรอื่น</w:t>
      </w:r>
      <w:r w:rsidRPr="00B12BEB">
        <w:rPr>
          <w:rFonts w:asciiTheme="majorBidi" w:hAnsiTheme="majorBidi" w:cstheme="majorBidi"/>
          <w:szCs w:val="32"/>
        </w:rPr>
        <w:t xml:space="preserve"> </w:t>
      </w:r>
      <w:r w:rsidRPr="00B12BEB">
        <w:rPr>
          <w:rFonts w:asciiTheme="majorBidi" w:hAnsiTheme="majorBidi" w:cstheme="majorBidi"/>
          <w:szCs w:val="32"/>
          <w:cs/>
        </w:rPr>
        <w:t>ๆ</w:t>
      </w:r>
      <w:r w:rsidRPr="00B12BEB">
        <w:rPr>
          <w:rFonts w:asciiTheme="majorBidi" w:hAnsiTheme="majorBidi" w:cstheme="majorBidi"/>
          <w:szCs w:val="32"/>
        </w:rPr>
        <w:t xml:space="preserve"> </w:t>
      </w:r>
      <w:r w:rsidRPr="00B12BEB">
        <w:rPr>
          <w:rFonts w:asciiTheme="majorBidi" w:hAnsiTheme="majorBidi" w:cstheme="majorBidi"/>
          <w:szCs w:val="32"/>
          <w:cs/>
        </w:rPr>
        <w:t>ที่เป็นปัจจัยส่งผลให้บุคลากรมีเจตคติ</w:t>
      </w:r>
      <w:r w:rsidRPr="00B12BEB">
        <w:rPr>
          <w:rFonts w:asciiTheme="majorBidi" w:hAnsiTheme="majorBidi" w:cstheme="majorBidi"/>
          <w:szCs w:val="32"/>
        </w:rPr>
        <w:t xml:space="preserve"> </w:t>
      </w:r>
      <w:r w:rsidRPr="00B12BEB">
        <w:rPr>
          <w:rFonts w:asciiTheme="majorBidi" w:hAnsiTheme="majorBidi" w:cstheme="majorBidi"/>
          <w:szCs w:val="32"/>
          <w:cs/>
        </w:rPr>
        <w:t>ต่อการประกันคุณภาพการศึกษานอกเหนือจาก</w:t>
      </w:r>
      <w:r w:rsidRPr="00B12BEB">
        <w:rPr>
          <w:rFonts w:asciiTheme="majorBidi" w:hAnsiTheme="majorBidi" w:cstheme="majorBidi"/>
          <w:szCs w:val="32"/>
        </w:rPr>
        <w:t xml:space="preserve"> </w:t>
      </w:r>
      <w:r w:rsidRPr="00B12BEB">
        <w:rPr>
          <w:rFonts w:asciiTheme="majorBidi" w:hAnsiTheme="majorBidi" w:cstheme="majorBidi"/>
          <w:szCs w:val="32"/>
          <w:cs/>
        </w:rPr>
        <w:t>วุฒิการศึกษา</w:t>
      </w:r>
      <w:r w:rsidRPr="00B12BEB">
        <w:rPr>
          <w:rFonts w:asciiTheme="majorBidi" w:hAnsiTheme="majorBidi" w:cstheme="majorBidi"/>
          <w:szCs w:val="32"/>
        </w:rPr>
        <w:t xml:space="preserve"> </w:t>
      </w:r>
      <w:r w:rsidRPr="00B12BEB">
        <w:rPr>
          <w:rFonts w:asciiTheme="majorBidi" w:hAnsiTheme="majorBidi" w:cstheme="majorBidi"/>
          <w:szCs w:val="32"/>
          <w:cs/>
        </w:rPr>
        <w:t>ประสบการณ์การทำงาน</w:t>
      </w:r>
      <w:r w:rsidRPr="00B12BEB">
        <w:rPr>
          <w:rFonts w:asciiTheme="majorBidi" w:hAnsiTheme="majorBidi" w:cstheme="majorBidi"/>
          <w:szCs w:val="32"/>
        </w:rPr>
        <w:t xml:space="preserve"> </w:t>
      </w:r>
      <w:r w:rsidRPr="00B12BEB">
        <w:rPr>
          <w:rFonts w:asciiTheme="majorBidi" w:hAnsiTheme="majorBidi" w:cstheme="majorBidi"/>
          <w:szCs w:val="32"/>
          <w:cs/>
        </w:rPr>
        <w:t>เป็นต้น</w:t>
      </w:r>
      <w:r w:rsidRPr="00B12BEB">
        <w:rPr>
          <w:rFonts w:asciiTheme="majorBidi" w:hAnsiTheme="majorBidi" w:cstheme="majorBidi"/>
          <w:szCs w:val="32"/>
        </w:rPr>
        <w:t xml:space="preserve"> </w:t>
      </w:r>
      <w:r w:rsidRPr="00B12BEB">
        <w:rPr>
          <w:rFonts w:asciiTheme="majorBidi" w:hAnsiTheme="majorBidi" w:cstheme="majorBidi"/>
          <w:szCs w:val="32"/>
          <w:cs/>
        </w:rPr>
        <w:t xml:space="preserve"> </w:t>
      </w:r>
    </w:p>
    <w:p w:rsidR="008319B6" w:rsidRDefault="008319B6" w:rsidP="008319B6">
      <w:pPr>
        <w:tabs>
          <w:tab w:val="left" w:pos="1134"/>
        </w:tabs>
        <w:jc w:val="thaiDistribute"/>
        <w:rPr>
          <w:rFonts w:asciiTheme="majorBidi" w:hAnsiTheme="majorBidi" w:cstheme="majorBidi"/>
        </w:rPr>
      </w:pPr>
    </w:p>
    <w:p w:rsidR="00755B51" w:rsidRPr="000C689A" w:rsidRDefault="00755B51" w:rsidP="00755B51">
      <w:pPr>
        <w:tabs>
          <w:tab w:val="left" w:pos="993"/>
        </w:tabs>
        <w:rPr>
          <w:rFonts w:asciiTheme="majorBidi" w:hAnsiTheme="majorBidi" w:cstheme="majorBidi"/>
          <w:b/>
          <w:bCs/>
          <w:sz w:val="36"/>
          <w:szCs w:val="36"/>
        </w:rPr>
      </w:pPr>
      <w:r w:rsidRPr="000C689A">
        <w:rPr>
          <w:rFonts w:asciiTheme="majorBidi" w:hAnsiTheme="majorBidi" w:cstheme="majorBidi"/>
          <w:b/>
          <w:bCs/>
          <w:sz w:val="36"/>
          <w:szCs w:val="36"/>
          <w:cs/>
        </w:rPr>
        <w:t>เอกสารอ้างอิง</w:t>
      </w:r>
    </w:p>
    <w:p w:rsidR="00755B51" w:rsidRPr="000C689A" w:rsidRDefault="00755B51" w:rsidP="00755B51">
      <w:pPr>
        <w:pStyle w:val="Default"/>
        <w:ind w:left="851" w:hanging="851"/>
        <w:rPr>
          <w:rFonts w:asciiTheme="majorBidi" w:hAnsiTheme="majorBidi" w:cstheme="majorBidi"/>
          <w:color w:val="auto"/>
          <w:sz w:val="32"/>
          <w:szCs w:val="32"/>
        </w:rPr>
      </w:pPr>
      <w:r w:rsidRPr="000C689A">
        <w:rPr>
          <w:rFonts w:asciiTheme="majorBidi" w:hAnsiTheme="majorBidi" w:cstheme="majorBidi"/>
          <w:color w:val="auto"/>
          <w:sz w:val="32"/>
          <w:szCs w:val="32"/>
          <w:cs/>
        </w:rPr>
        <w:t>คณะกรรมการดำเนินงานการวิจัย</w:t>
      </w:r>
      <w:r w:rsidRPr="000C689A">
        <w:rPr>
          <w:rFonts w:asciiTheme="majorBidi" w:hAnsiTheme="majorBidi" w:cstheme="majorBidi"/>
          <w:color w:val="auto"/>
          <w:sz w:val="32"/>
          <w:szCs w:val="32"/>
        </w:rPr>
        <w:t xml:space="preserve"> , </w:t>
      </w:r>
      <w:r w:rsidRPr="000C689A">
        <w:rPr>
          <w:rFonts w:asciiTheme="majorBidi" w:hAnsiTheme="majorBidi" w:cstheme="majorBidi"/>
          <w:color w:val="auto"/>
          <w:sz w:val="32"/>
          <w:szCs w:val="32"/>
          <w:cs/>
        </w:rPr>
        <w:t>สาขาวิทยบริการเฉลิมพระเกียรติ</w:t>
      </w:r>
      <w:r w:rsidRPr="000C689A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C689A">
        <w:rPr>
          <w:rFonts w:asciiTheme="majorBidi" w:hAnsiTheme="majorBidi" w:cstheme="majorBidi"/>
          <w:color w:val="auto"/>
          <w:sz w:val="32"/>
          <w:szCs w:val="32"/>
          <w:cs/>
        </w:rPr>
        <w:t>จังหวัดตรัง</w:t>
      </w:r>
      <w:r w:rsidRPr="000C689A">
        <w:rPr>
          <w:rFonts w:asciiTheme="majorBidi" w:hAnsiTheme="majorBidi" w:cstheme="majorBidi"/>
          <w:color w:val="auto"/>
          <w:sz w:val="32"/>
          <w:szCs w:val="32"/>
        </w:rPr>
        <w:t>. (2554).</w:t>
      </w:r>
      <w:r w:rsidRPr="000C689A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C689A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C689A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การประกันคุณภาพการศึกษาภายในมหาวิทยาลัยรามคำแหง</w:t>
      </w:r>
      <w:r w:rsidRPr="000C689A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C689A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สาขาวิทยบริการเฉลิมพระเกียรติ</w:t>
      </w:r>
      <w:r w:rsidRPr="000C689A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C689A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จังหวัดตรัง</w:t>
      </w:r>
      <w:r w:rsidRPr="000C689A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C689A">
        <w:rPr>
          <w:rFonts w:asciiTheme="majorBidi" w:hAnsiTheme="majorBidi" w:cstheme="majorBidi"/>
          <w:color w:val="auto"/>
          <w:sz w:val="32"/>
          <w:szCs w:val="32"/>
          <w:cs/>
        </w:rPr>
        <w:t>งานวิจัย</w:t>
      </w:r>
      <w:r w:rsidRPr="000C689A">
        <w:rPr>
          <w:rFonts w:asciiTheme="majorBidi" w:hAnsiTheme="majorBidi" w:cstheme="majorBidi" w:hint="cs"/>
          <w:color w:val="auto"/>
          <w:sz w:val="32"/>
          <w:szCs w:val="32"/>
          <w:cs/>
        </w:rPr>
        <w:t xml:space="preserve">. </w:t>
      </w:r>
      <w:r w:rsidRPr="000C689A">
        <w:rPr>
          <w:rFonts w:asciiTheme="majorBidi" w:hAnsiTheme="majorBidi" w:cstheme="majorBidi"/>
          <w:color w:val="auto"/>
          <w:sz w:val="32"/>
          <w:szCs w:val="32"/>
          <w:cs/>
        </w:rPr>
        <w:t>มหาวิทยาลัยรามคำแหง</w:t>
      </w:r>
      <w:r w:rsidRPr="000C689A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C689A">
        <w:rPr>
          <w:rFonts w:asciiTheme="majorBidi" w:hAnsiTheme="majorBidi" w:cstheme="majorBidi"/>
          <w:color w:val="auto"/>
          <w:sz w:val="32"/>
          <w:szCs w:val="32"/>
          <w:cs/>
        </w:rPr>
        <w:t>สาขาวิทยบริการเฉลิมพระเกียรติ</w:t>
      </w:r>
      <w:r w:rsidRPr="000C689A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C689A">
        <w:rPr>
          <w:rFonts w:asciiTheme="majorBidi" w:hAnsiTheme="majorBidi" w:cstheme="majorBidi"/>
          <w:color w:val="auto"/>
          <w:sz w:val="32"/>
          <w:szCs w:val="32"/>
          <w:cs/>
        </w:rPr>
        <w:t>จังหวัดตรัง</w:t>
      </w:r>
      <w:r w:rsidRPr="000C689A">
        <w:rPr>
          <w:rFonts w:asciiTheme="majorBidi" w:hAnsiTheme="majorBidi" w:cstheme="majorBidi"/>
          <w:color w:val="auto"/>
          <w:sz w:val="32"/>
          <w:szCs w:val="32"/>
        </w:rPr>
        <w:t>.</w:t>
      </w:r>
    </w:p>
    <w:p w:rsidR="000C689A" w:rsidRPr="000C689A" w:rsidRDefault="000C689A" w:rsidP="000C689A">
      <w:pPr>
        <w:autoSpaceDE w:val="0"/>
        <w:autoSpaceDN w:val="0"/>
        <w:adjustRightInd w:val="0"/>
        <w:ind w:left="851" w:hanging="851"/>
        <w:rPr>
          <w:rFonts w:asciiTheme="majorBidi" w:hAnsiTheme="majorBidi" w:cstheme="majorBidi"/>
          <w:b/>
          <w:bCs/>
        </w:rPr>
      </w:pPr>
      <w:r w:rsidRPr="000C689A">
        <w:rPr>
          <w:cs/>
        </w:rPr>
        <w:t>งานประกันคุณภาพการศึกษา</w:t>
      </w:r>
      <w:r w:rsidRPr="000C689A">
        <w:t xml:space="preserve">  </w:t>
      </w:r>
      <w:r w:rsidRPr="000C689A">
        <w:rPr>
          <w:cs/>
        </w:rPr>
        <w:t>สถาบันภาษามหาวิทยาลัยธรรมศาสตร์</w:t>
      </w:r>
      <w:r w:rsidRPr="000C689A">
        <w:rPr>
          <w:rFonts w:hint="cs"/>
          <w:cs/>
        </w:rPr>
        <w:t>.</w:t>
      </w:r>
      <w:r w:rsidRPr="000C689A">
        <w:t xml:space="preserve"> 2556</w:t>
      </w:r>
      <w:r w:rsidRPr="000C689A">
        <w:rPr>
          <w:rFonts w:asciiTheme="majorBidi" w:hAnsiTheme="majorBidi" w:cstheme="majorBidi" w:hint="cs"/>
          <w:b/>
          <w:bCs/>
          <w:cs/>
        </w:rPr>
        <w:t xml:space="preserve">. ความคิดเห็นของบุคลากร สถาบันภาษามหาวทยาลัยธรรมศาสตร์ต่อการประกันคุณภาพ. </w:t>
      </w:r>
      <w:r w:rsidRPr="000C689A">
        <w:rPr>
          <w:rFonts w:asciiTheme="majorBidi" w:hAnsiTheme="majorBidi" w:cstheme="majorBidi" w:hint="cs"/>
          <w:cs/>
        </w:rPr>
        <w:t xml:space="preserve">รายงานวิจัย. กรุงเทพฯ </w:t>
      </w:r>
      <w:r w:rsidRPr="000C689A">
        <w:rPr>
          <w:rFonts w:asciiTheme="majorBidi" w:hAnsiTheme="majorBidi" w:cstheme="majorBidi"/>
        </w:rPr>
        <w:t>:</w:t>
      </w:r>
      <w:r w:rsidRPr="000C689A">
        <w:rPr>
          <w:rFonts w:asciiTheme="majorBidi" w:hAnsiTheme="majorBidi" w:cstheme="majorBidi" w:hint="cs"/>
          <w:b/>
          <w:bCs/>
          <w:cs/>
        </w:rPr>
        <w:t xml:space="preserve"> </w:t>
      </w:r>
      <w:r w:rsidRPr="000C689A">
        <w:rPr>
          <w:cs/>
        </w:rPr>
        <w:t>สถาบันภาษามหาวิทยาลัยธรรมศาสตร์</w:t>
      </w:r>
      <w:r w:rsidRPr="000C689A">
        <w:rPr>
          <w:rFonts w:hint="cs"/>
          <w:cs/>
        </w:rPr>
        <w:t>.</w:t>
      </w:r>
    </w:p>
    <w:p w:rsidR="000C689A" w:rsidRPr="000C689A" w:rsidRDefault="000C689A" w:rsidP="000C689A">
      <w:pPr>
        <w:autoSpaceDE w:val="0"/>
        <w:autoSpaceDN w:val="0"/>
        <w:adjustRightInd w:val="0"/>
        <w:ind w:left="851" w:hanging="851"/>
        <w:rPr>
          <w:rFonts w:asciiTheme="majorBidi" w:hAnsiTheme="majorBidi" w:cstheme="majorBidi"/>
          <w:cs/>
        </w:rPr>
      </w:pPr>
      <w:r w:rsidRPr="000C689A">
        <w:rPr>
          <w:cs/>
        </w:rPr>
        <w:t>ประพันธ์พงศ์</w:t>
      </w:r>
      <w:r w:rsidRPr="000C689A">
        <w:t xml:space="preserve"> </w:t>
      </w:r>
      <w:r w:rsidRPr="000C689A">
        <w:rPr>
          <w:cs/>
        </w:rPr>
        <w:t>ชิณพงษ์</w:t>
      </w:r>
      <w:r w:rsidRPr="000C689A">
        <w:t>.  2551</w:t>
      </w:r>
      <w:r w:rsidRPr="000C689A">
        <w:rPr>
          <w:rFonts w:asciiTheme="majorBidi" w:hAnsiTheme="majorBidi" w:cstheme="majorBidi"/>
          <w:b/>
          <w:bCs/>
        </w:rPr>
        <w:t xml:space="preserve">. </w:t>
      </w:r>
      <w:r w:rsidRPr="000C689A">
        <w:rPr>
          <w:rFonts w:asciiTheme="majorBidi" w:hAnsiTheme="majorBidi" w:cstheme="majorBidi" w:hint="cs"/>
          <w:b/>
          <w:bCs/>
          <w:cs/>
        </w:rPr>
        <w:t xml:space="preserve">อุตสาหกรรมการท่องเที่ยว. </w:t>
      </w:r>
      <w:r w:rsidRPr="000C689A">
        <w:rPr>
          <w:rFonts w:asciiTheme="majorBidi" w:hAnsiTheme="majorBidi" w:cstheme="majorBidi" w:hint="cs"/>
          <w:cs/>
        </w:rPr>
        <w:t xml:space="preserve">ปทุมธานี </w:t>
      </w:r>
      <w:r w:rsidRPr="000C689A">
        <w:rPr>
          <w:rFonts w:asciiTheme="majorBidi" w:hAnsiTheme="majorBidi" w:cstheme="majorBidi"/>
        </w:rPr>
        <w:t xml:space="preserve">: </w:t>
      </w:r>
      <w:r w:rsidRPr="000C689A">
        <w:rPr>
          <w:rFonts w:asciiTheme="majorBidi" w:hAnsiTheme="majorBidi" w:cstheme="majorBidi" w:hint="cs"/>
          <w:cs/>
        </w:rPr>
        <w:t>มหาวิทยาลัยราชภัฏวไลยอลงกรณ์ในพระบรมราชูปถัมภ์.</w:t>
      </w:r>
    </w:p>
    <w:p w:rsidR="000C689A" w:rsidRPr="000C689A" w:rsidRDefault="000C689A" w:rsidP="000C689A">
      <w:pPr>
        <w:autoSpaceDE w:val="0"/>
        <w:autoSpaceDN w:val="0"/>
        <w:adjustRightInd w:val="0"/>
        <w:ind w:left="851" w:hanging="851"/>
        <w:rPr>
          <w:rFonts w:asciiTheme="majorBidi" w:hAnsiTheme="majorBidi" w:cstheme="majorBidi"/>
        </w:rPr>
      </w:pPr>
      <w:r w:rsidRPr="000C689A">
        <w:rPr>
          <w:rFonts w:asciiTheme="majorBidi" w:hAnsiTheme="majorBidi" w:cstheme="majorBidi"/>
          <w:cs/>
        </w:rPr>
        <w:t>ประสิทธ</w:t>
      </w:r>
      <w:r w:rsidRPr="000C689A">
        <w:rPr>
          <w:rFonts w:asciiTheme="majorBidi" w:hAnsiTheme="majorBidi" w:cstheme="majorBidi" w:hint="cs"/>
          <w:cs/>
        </w:rPr>
        <w:t>ิ์</w:t>
      </w:r>
      <w:r w:rsidRPr="000C689A">
        <w:rPr>
          <w:rFonts w:asciiTheme="majorBidi" w:hAnsiTheme="majorBidi" w:cstheme="majorBidi"/>
        </w:rPr>
        <w:t xml:space="preserve"> </w:t>
      </w:r>
      <w:r w:rsidRPr="000C689A">
        <w:rPr>
          <w:rFonts w:asciiTheme="majorBidi" w:hAnsiTheme="majorBidi" w:cstheme="majorBidi"/>
          <w:cs/>
        </w:rPr>
        <w:t xml:space="preserve">ชุมศรี. </w:t>
      </w:r>
      <w:r w:rsidRPr="000C689A">
        <w:rPr>
          <w:rFonts w:asciiTheme="majorBidi" w:hAnsiTheme="majorBidi" w:cstheme="majorBidi"/>
        </w:rPr>
        <w:t xml:space="preserve">2555. </w:t>
      </w:r>
      <w:r w:rsidRPr="000C689A">
        <w:rPr>
          <w:rFonts w:asciiTheme="majorBidi" w:hAnsiTheme="majorBidi" w:cstheme="majorBidi"/>
          <w:b/>
          <w:bCs/>
          <w:cs/>
        </w:rPr>
        <w:t>การประเมินสมรรถนะที่เอื้อต่อการปฏิบัติงานของผู้บริหารสถานศึกษาขั้นพื้นฐาน สำนักงานเขตพื้นที่การศึกษาประถมศึกษาสุราษฎร์ธานี</w:t>
      </w:r>
      <w:r w:rsidRPr="000C689A">
        <w:rPr>
          <w:rFonts w:asciiTheme="majorBidi" w:hAnsiTheme="majorBidi" w:cstheme="majorBidi"/>
          <w:b/>
          <w:bCs/>
        </w:rPr>
        <w:t xml:space="preserve"> </w:t>
      </w:r>
      <w:r w:rsidRPr="000C689A">
        <w:rPr>
          <w:rFonts w:asciiTheme="majorBidi" w:hAnsiTheme="majorBidi" w:cstheme="majorBidi"/>
          <w:b/>
          <w:bCs/>
          <w:cs/>
        </w:rPr>
        <w:t>เขต</w:t>
      </w:r>
      <w:r w:rsidRPr="000C689A">
        <w:rPr>
          <w:rFonts w:asciiTheme="majorBidi" w:hAnsiTheme="majorBidi" w:cstheme="majorBidi"/>
          <w:b/>
          <w:bCs/>
        </w:rPr>
        <w:t xml:space="preserve"> 2</w:t>
      </w:r>
      <w:r w:rsidRPr="000C689A">
        <w:rPr>
          <w:rFonts w:asciiTheme="majorBidi" w:hAnsiTheme="majorBidi" w:cstheme="majorBidi"/>
        </w:rPr>
        <w:t xml:space="preserve">. </w:t>
      </w:r>
      <w:r w:rsidRPr="000C689A">
        <w:rPr>
          <w:rFonts w:asciiTheme="majorBidi" w:hAnsiTheme="majorBidi" w:cstheme="majorBidi"/>
          <w:cs/>
        </w:rPr>
        <w:t>วิจัยสำนักงานเขตพื้นที่การศึกษาประถมศึกษาสุราษฎร์ธานี</w:t>
      </w:r>
      <w:r w:rsidRPr="000C689A">
        <w:rPr>
          <w:rFonts w:asciiTheme="majorBidi" w:hAnsiTheme="majorBidi" w:cstheme="majorBidi"/>
        </w:rPr>
        <w:t xml:space="preserve"> </w:t>
      </w:r>
      <w:r w:rsidRPr="000C689A">
        <w:rPr>
          <w:rFonts w:asciiTheme="majorBidi" w:hAnsiTheme="majorBidi" w:cstheme="majorBidi"/>
          <w:cs/>
        </w:rPr>
        <w:t>เขต</w:t>
      </w:r>
      <w:r w:rsidRPr="000C689A">
        <w:rPr>
          <w:rFonts w:asciiTheme="majorBidi" w:hAnsiTheme="majorBidi" w:cstheme="majorBidi"/>
        </w:rPr>
        <w:t xml:space="preserve"> 2.</w:t>
      </w:r>
    </w:p>
    <w:p w:rsidR="001B2010" w:rsidRPr="000C689A" w:rsidRDefault="001B2010" w:rsidP="001B2010">
      <w:pPr>
        <w:autoSpaceDE w:val="0"/>
        <w:autoSpaceDN w:val="0"/>
        <w:adjustRightInd w:val="0"/>
        <w:ind w:left="851" w:hanging="851"/>
        <w:rPr>
          <w:rFonts w:asciiTheme="majorBidi" w:hAnsiTheme="majorBidi" w:cstheme="majorBidi"/>
          <w:b/>
          <w:bCs/>
          <w:cs/>
        </w:rPr>
      </w:pPr>
      <w:r w:rsidRPr="000C689A">
        <w:rPr>
          <w:cs/>
        </w:rPr>
        <w:t>สันติชัย</w:t>
      </w:r>
      <w:r w:rsidRPr="000C689A">
        <w:t xml:space="preserve"> </w:t>
      </w:r>
      <w:r w:rsidRPr="000C689A">
        <w:rPr>
          <w:cs/>
        </w:rPr>
        <w:t>เอื</w:t>
      </w:r>
      <w:r w:rsidRPr="000C689A">
        <w:rPr>
          <w:rFonts w:ascii="DokChampa" w:hAnsi="DokChampa" w:hint="cs"/>
          <w:cs/>
        </w:rPr>
        <w:t>้</w:t>
      </w:r>
      <w:r w:rsidRPr="000C689A">
        <w:rPr>
          <w:cs/>
        </w:rPr>
        <w:t>อจงประสิทธ</w:t>
      </w:r>
      <w:r w:rsidRPr="000C689A">
        <w:rPr>
          <w:rFonts w:hint="cs"/>
          <w:cs/>
        </w:rPr>
        <w:t>ิ์</w:t>
      </w:r>
      <w:r w:rsidRPr="000C689A">
        <w:t>. (2551)</w:t>
      </w:r>
      <w:r w:rsidRPr="000C689A">
        <w:rPr>
          <w:rFonts w:asciiTheme="majorBidi" w:hAnsiTheme="majorBidi" w:cstheme="majorBidi"/>
          <w:b/>
          <w:bCs/>
        </w:rPr>
        <w:t xml:space="preserve">. </w:t>
      </w:r>
      <w:r w:rsidRPr="000C689A">
        <w:rPr>
          <w:rFonts w:asciiTheme="majorBidi" w:hAnsiTheme="majorBidi" w:cstheme="majorBidi" w:hint="cs"/>
          <w:b/>
          <w:bCs/>
          <w:cs/>
        </w:rPr>
        <w:t>การวิเคราะห์ปัจจัยทางจิตสังคมที่สัมพันธ์กับจิตสำนึกทางปัญญาและคุณภาพชีวิต</w:t>
      </w:r>
      <w:r w:rsidRPr="000C689A">
        <w:rPr>
          <w:rFonts w:asciiTheme="majorBidi" w:hAnsiTheme="majorBidi" w:cstheme="majorBidi" w:hint="cs"/>
          <w:cs/>
        </w:rPr>
        <w:t xml:space="preserve">. รายงานวิจัย. กรุงเทพฯ </w:t>
      </w:r>
      <w:r w:rsidRPr="000C689A">
        <w:rPr>
          <w:rFonts w:asciiTheme="majorBidi" w:hAnsiTheme="majorBidi" w:cstheme="majorBidi"/>
        </w:rPr>
        <w:t xml:space="preserve">: </w:t>
      </w:r>
      <w:r w:rsidRPr="000C689A">
        <w:rPr>
          <w:rFonts w:asciiTheme="majorBidi" w:hAnsiTheme="majorBidi" w:cstheme="majorBidi" w:hint="cs"/>
          <w:cs/>
        </w:rPr>
        <w:t>สถาบันวิจัยพฤติกรรมศาสตร์ มหาวิทยาลัยศรีนครินทรวิโรฒ.</w:t>
      </w:r>
    </w:p>
    <w:p w:rsidR="008319B6" w:rsidRPr="000C689A" w:rsidRDefault="008319B6" w:rsidP="008319B6">
      <w:pPr>
        <w:tabs>
          <w:tab w:val="left" w:pos="993"/>
        </w:tabs>
        <w:rPr>
          <w:rFonts w:asciiTheme="majorBidi" w:hAnsiTheme="majorBidi" w:cstheme="majorBidi"/>
          <w:b/>
          <w:bCs/>
          <w:sz w:val="36"/>
          <w:szCs w:val="36"/>
        </w:rPr>
      </w:pPr>
    </w:p>
    <w:p w:rsidR="005315B2" w:rsidRPr="000C689A" w:rsidRDefault="005315B2">
      <w:pPr>
        <w:rPr>
          <w:cs/>
        </w:rPr>
      </w:pPr>
    </w:p>
    <w:sectPr w:rsidR="005315B2" w:rsidRPr="000C689A" w:rsidSect="00531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20C57"/>
    <w:multiLevelType w:val="hybridMultilevel"/>
    <w:tmpl w:val="6EE6FF04"/>
    <w:lvl w:ilvl="0" w:tplc="D7846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B3CF2"/>
    <w:multiLevelType w:val="hybridMultilevel"/>
    <w:tmpl w:val="66D20AAA"/>
    <w:lvl w:ilvl="0" w:tplc="71E4CF5E">
      <w:start w:val="1"/>
      <w:numFmt w:val="decimal"/>
      <w:lvlText w:val="%1."/>
      <w:lvlJc w:val="left"/>
      <w:pPr>
        <w:ind w:left="1637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631D2CC8"/>
    <w:multiLevelType w:val="hybridMultilevel"/>
    <w:tmpl w:val="DF7C186C"/>
    <w:lvl w:ilvl="0" w:tplc="36A00D5C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319B6"/>
    <w:rsid w:val="000C689A"/>
    <w:rsid w:val="001B2010"/>
    <w:rsid w:val="00231B8C"/>
    <w:rsid w:val="002863FE"/>
    <w:rsid w:val="005315B2"/>
    <w:rsid w:val="006151D1"/>
    <w:rsid w:val="00720CE3"/>
    <w:rsid w:val="00755B51"/>
    <w:rsid w:val="008319B6"/>
    <w:rsid w:val="00986B27"/>
    <w:rsid w:val="00A609E2"/>
    <w:rsid w:val="00AE6FEC"/>
    <w:rsid w:val="00BB0762"/>
    <w:rsid w:val="00C8155B"/>
    <w:rsid w:val="00D40A74"/>
    <w:rsid w:val="00D5243E"/>
    <w:rsid w:val="00D6511C"/>
    <w:rsid w:val="00DC4B0B"/>
    <w:rsid w:val="00E25991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7AD1A3F9"/>
  <w15:docId w15:val="{E4CF788D-B15A-4F53-901D-364DEE8C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9B6"/>
    <w:pPr>
      <w:spacing w:after="0" w:line="240" w:lineRule="auto"/>
    </w:pPr>
    <w:rPr>
      <w:rFonts w:ascii="Angsana New" w:eastAsia="Times New Roman" w:hAnsi="Angsana New" w:cs="Angsana New"/>
      <w:noProof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19B6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19B6"/>
    <w:pPr>
      <w:ind w:left="720"/>
      <w:contextualSpacing/>
    </w:pPr>
    <w:rPr>
      <w:szCs w:val="40"/>
    </w:rPr>
  </w:style>
  <w:style w:type="paragraph" w:styleId="NormalWeb">
    <w:name w:val="Normal (Web)"/>
    <w:basedOn w:val="Normal"/>
    <w:rsid w:val="008319B6"/>
    <w:pPr>
      <w:spacing w:before="100" w:beforeAutospacing="1" w:after="100" w:afterAutospacing="1"/>
    </w:pPr>
    <w:rPr>
      <w:rFonts w:ascii="Tahoma" w:eastAsia="SimSun" w:hAnsi="Tahoma" w:cs="Tahoma"/>
      <w:noProof w:val="0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AE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8E4DF-DEB7-4520-A311-68D8A1B9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11</Pages>
  <Words>3334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22294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2016-10-09T08:01:00Z</dcterms:created>
  <dcterms:modified xsi:type="dcterms:W3CDTF">2017-09-16T13:20:00Z</dcterms:modified>
</cp:coreProperties>
</file>